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09CF" w14:textId="77777777" w:rsidR="00C86BEE" w:rsidRPr="003939F7" w:rsidRDefault="00C86BEE" w:rsidP="00301036">
      <w:pPr>
        <w:pStyle w:val="Standard"/>
        <w:jc w:val="both"/>
        <w:rPr>
          <w:rFonts w:ascii="Arial" w:hAnsi="Arial"/>
        </w:rPr>
      </w:pPr>
      <w:r w:rsidRPr="003939F7">
        <w:rPr>
          <w:rFonts w:ascii="Arial" w:hAnsi="Arial"/>
        </w:rPr>
        <w:t xml:space="preserve"> </w:t>
      </w:r>
      <w:r w:rsidRPr="003939F7">
        <w:rPr>
          <w:rFonts w:ascii="Arial" w:hAnsi="Arial"/>
          <w:b/>
        </w:rPr>
        <w:t xml:space="preserve">                                                                                                              NACRT</w:t>
      </w:r>
    </w:p>
    <w:p w14:paraId="613E4A53" w14:textId="77777777" w:rsidR="00C86BEE" w:rsidRPr="003939F7" w:rsidRDefault="00C86BEE" w:rsidP="00301036">
      <w:pPr>
        <w:pStyle w:val="Standard"/>
        <w:jc w:val="both"/>
        <w:rPr>
          <w:rFonts w:ascii="Arial" w:hAnsi="Arial"/>
        </w:rPr>
      </w:pPr>
    </w:p>
    <w:p w14:paraId="2DB6435F" w14:textId="0F3B087A" w:rsidR="00C86BEE" w:rsidRDefault="00C86BEE" w:rsidP="00301036">
      <w:pPr>
        <w:pStyle w:val="Standard"/>
        <w:jc w:val="both"/>
        <w:rPr>
          <w:rFonts w:ascii="Arial" w:hAnsi="Arial"/>
        </w:rPr>
      </w:pPr>
      <w:r w:rsidRPr="003939F7">
        <w:rPr>
          <w:rFonts w:ascii="Arial" w:hAnsi="Arial"/>
        </w:rPr>
        <w:t xml:space="preserve">Na </w:t>
      </w:r>
      <w:proofErr w:type="spellStart"/>
      <w:r w:rsidRPr="003939F7">
        <w:rPr>
          <w:rFonts w:ascii="Arial" w:hAnsi="Arial"/>
        </w:rPr>
        <w:t>osnovu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člana</w:t>
      </w:r>
      <w:proofErr w:type="spellEnd"/>
      <w:r w:rsidRPr="003939F7">
        <w:rPr>
          <w:rFonts w:ascii="Arial" w:hAnsi="Arial"/>
        </w:rPr>
        <w:t xml:space="preserve"> 3</w:t>
      </w:r>
      <w:r w:rsidR="001C0910">
        <w:rPr>
          <w:rFonts w:ascii="Arial" w:hAnsi="Arial"/>
        </w:rPr>
        <w:t>,</w:t>
      </w:r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stav</w:t>
      </w:r>
      <w:proofErr w:type="spellEnd"/>
      <w:r w:rsidRPr="003939F7">
        <w:rPr>
          <w:rFonts w:ascii="Arial" w:hAnsi="Arial"/>
        </w:rPr>
        <w:t xml:space="preserve"> 1</w:t>
      </w:r>
      <w:r w:rsidR="001C0910">
        <w:rPr>
          <w:rFonts w:ascii="Arial" w:hAnsi="Arial"/>
        </w:rPr>
        <w:t>,</w:t>
      </w:r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tačk</w:t>
      </w:r>
      <w:r w:rsidR="001C0910">
        <w:rPr>
          <w:rFonts w:ascii="Arial" w:hAnsi="Arial"/>
        </w:rPr>
        <w:t>a</w:t>
      </w:r>
      <w:proofErr w:type="spellEnd"/>
      <w:r w:rsidRPr="003939F7">
        <w:rPr>
          <w:rFonts w:ascii="Arial" w:hAnsi="Arial"/>
        </w:rPr>
        <w:t xml:space="preserve"> 1, </w:t>
      </w:r>
      <w:proofErr w:type="spellStart"/>
      <w:r w:rsidRPr="003939F7">
        <w:rPr>
          <w:rFonts w:ascii="Arial" w:hAnsi="Arial"/>
        </w:rPr>
        <w:t>člana</w:t>
      </w:r>
      <w:proofErr w:type="spellEnd"/>
      <w:r w:rsidRPr="003939F7">
        <w:rPr>
          <w:rFonts w:ascii="Arial" w:hAnsi="Arial"/>
        </w:rPr>
        <w:t xml:space="preserve"> 4, </w:t>
      </w:r>
      <w:proofErr w:type="spellStart"/>
      <w:r w:rsidRPr="003939F7">
        <w:rPr>
          <w:rFonts w:ascii="Arial" w:hAnsi="Arial"/>
        </w:rPr>
        <w:t>stav</w:t>
      </w:r>
      <w:proofErr w:type="spellEnd"/>
      <w:r w:rsidRPr="003939F7">
        <w:rPr>
          <w:rFonts w:ascii="Arial" w:hAnsi="Arial"/>
        </w:rPr>
        <w:t xml:space="preserve"> 2 </w:t>
      </w:r>
      <w:proofErr w:type="spellStart"/>
      <w:r w:rsidRPr="003939F7">
        <w:rPr>
          <w:rFonts w:ascii="Arial" w:hAnsi="Arial"/>
        </w:rPr>
        <w:t>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člana</w:t>
      </w:r>
      <w:proofErr w:type="spellEnd"/>
      <w:r w:rsidRPr="003939F7">
        <w:rPr>
          <w:rFonts w:ascii="Arial" w:hAnsi="Arial"/>
        </w:rPr>
        <w:t xml:space="preserve"> 5 </w:t>
      </w:r>
      <w:proofErr w:type="spellStart"/>
      <w:r w:rsidRPr="003939F7">
        <w:rPr>
          <w:rFonts w:ascii="Arial" w:hAnsi="Arial"/>
        </w:rPr>
        <w:t>Odluke</w:t>
      </w:r>
      <w:proofErr w:type="spellEnd"/>
      <w:r w:rsidRPr="003939F7">
        <w:rPr>
          <w:rFonts w:ascii="Arial" w:hAnsi="Arial"/>
        </w:rPr>
        <w:t xml:space="preserve"> o </w:t>
      </w:r>
      <w:proofErr w:type="spellStart"/>
      <w:r w:rsidRPr="003939F7">
        <w:rPr>
          <w:rFonts w:ascii="Arial" w:hAnsi="Arial"/>
        </w:rPr>
        <w:t>izgradnji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lokalnih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objekata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od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opšteg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interesa</w:t>
      </w:r>
      <w:proofErr w:type="spellEnd"/>
      <w:r w:rsidRPr="003939F7">
        <w:rPr>
          <w:rFonts w:ascii="Arial" w:hAnsi="Arial"/>
        </w:rPr>
        <w:t xml:space="preserve"> („</w:t>
      </w:r>
      <w:proofErr w:type="spellStart"/>
      <w:r w:rsidRPr="003939F7">
        <w:rPr>
          <w:rFonts w:ascii="Arial" w:hAnsi="Arial"/>
        </w:rPr>
        <w:t>Sl.list</w:t>
      </w:r>
      <w:proofErr w:type="spellEnd"/>
      <w:r w:rsidRPr="003939F7">
        <w:rPr>
          <w:rFonts w:ascii="Arial" w:hAnsi="Arial"/>
        </w:rPr>
        <w:t xml:space="preserve"> CG – </w:t>
      </w:r>
      <w:proofErr w:type="spellStart"/>
      <w:r w:rsidRPr="003939F7">
        <w:rPr>
          <w:rFonts w:ascii="Arial" w:hAnsi="Arial"/>
        </w:rPr>
        <w:t>opštinski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propisi</w:t>
      </w:r>
      <w:proofErr w:type="spellEnd"/>
      <w:r w:rsidRPr="003939F7">
        <w:rPr>
          <w:rFonts w:ascii="Arial" w:hAnsi="Arial"/>
        </w:rPr>
        <w:t xml:space="preserve">“, </w:t>
      </w:r>
      <w:proofErr w:type="spellStart"/>
      <w:r w:rsidRPr="003939F7">
        <w:rPr>
          <w:rFonts w:ascii="Arial" w:hAnsi="Arial"/>
        </w:rPr>
        <w:t>broj</w:t>
      </w:r>
      <w:proofErr w:type="spellEnd"/>
      <w:r w:rsidRPr="003939F7">
        <w:rPr>
          <w:rFonts w:ascii="Arial" w:hAnsi="Arial"/>
        </w:rPr>
        <w:t xml:space="preserve"> 14/22, 59/22, 30/23), </w:t>
      </w:r>
      <w:proofErr w:type="spellStart"/>
      <w:r w:rsidRPr="003939F7">
        <w:rPr>
          <w:rFonts w:ascii="Arial" w:hAnsi="Arial"/>
        </w:rPr>
        <w:t>člana</w:t>
      </w:r>
      <w:proofErr w:type="spellEnd"/>
      <w:r w:rsidRPr="003939F7">
        <w:rPr>
          <w:rFonts w:ascii="Arial" w:hAnsi="Arial"/>
        </w:rPr>
        <w:t xml:space="preserve"> 38 </w:t>
      </w:r>
      <w:proofErr w:type="spellStart"/>
      <w:r w:rsidRPr="003939F7">
        <w:rPr>
          <w:rFonts w:ascii="Arial" w:hAnsi="Arial"/>
        </w:rPr>
        <w:t>Zakona</w:t>
      </w:r>
      <w:proofErr w:type="spellEnd"/>
      <w:r w:rsidRPr="003939F7">
        <w:rPr>
          <w:rFonts w:ascii="Arial" w:hAnsi="Arial"/>
        </w:rPr>
        <w:t xml:space="preserve"> o </w:t>
      </w:r>
      <w:proofErr w:type="spellStart"/>
      <w:r w:rsidRPr="003939F7">
        <w:rPr>
          <w:rFonts w:ascii="Arial" w:hAnsi="Arial"/>
        </w:rPr>
        <w:t>lokalnoj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samoupravi</w:t>
      </w:r>
      <w:proofErr w:type="spellEnd"/>
      <w:r w:rsidRPr="003939F7">
        <w:rPr>
          <w:rFonts w:ascii="Arial" w:hAnsi="Arial"/>
        </w:rPr>
        <w:t xml:space="preserve"> (“</w:t>
      </w:r>
      <w:proofErr w:type="spellStart"/>
      <w:r w:rsidRPr="003939F7">
        <w:rPr>
          <w:rFonts w:ascii="Arial" w:hAnsi="Arial"/>
        </w:rPr>
        <w:t>Sl.list</w:t>
      </w:r>
      <w:proofErr w:type="spellEnd"/>
      <w:r w:rsidRPr="003939F7">
        <w:rPr>
          <w:rFonts w:ascii="Arial" w:hAnsi="Arial"/>
        </w:rPr>
        <w:t xml:space="preserve"> CG” br. 02/18, 34/19, 38/20, 50/22 </w:t>
      </w:r>
      <w:proofErr w:type="spellStart"/>
      <w:r w:rsidRPr="003939F7">
        <w:rPr>
          <w:rFonts w:ascii="Arial" w:hAnsi="Arial"/>
        </w:rPr>
        <w:t>i</w:t>
      </w:r>
      <w:proofErr w:type="spellEnd"/>
      <w:r w:rsidRPr="003939F7">
        <w:rPr>
          <w:rFonts w:ascii="Arial" w:hAnsi="Arial"/>
        </w:rPr>
        <w:t xml:space="preserve"> 84/22) </w:t>
      </w:r>
      <w:proofErr w:type="spellStart"/>
      <w:r w:rsidRPr="003939F7">
        <w:rPr>
          <w:rFonts w:ascii="Arial" w:hAnsi="Arial"/>
        </w:rPr>
        <w:t>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člana</w:t>
      </w:r>
      <w:proofErr w:type="spellEnd"/>
      <w:r w:rsidRPr="003939F7">
        <w:rPr>
          <w:rFonts w:ascii="Arial" w:hAnsi="Arial"/>
        </w:rPr>
        <w:t xml:space="preserve"> 36 </w:t>
      </w:r>
      <w:proofErr w:type="spellStart"/>
      <w:r w:rsidRPr="003939F7">
        <w:rPr>
          <w:rFonts w:ascii="Arial" w:hAnsi="Arial"/>
        </w:rPr>
        <w:t>Statuta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Opštine</w:t>
      </w:r>
      <w:proofErr w:type="spellEnd"/>
      <w:r w:rsidRPr="003939F7">
        <w:rPr>
          <w:rFonts w:ascii="Arial" w:hAnsi="Arial"/>
        </w:rPr>
        <w:t xml:space="preserve"> Kotor ("Sl. list CG – </w:t>
      </w:r>
      <w:proofErr w:type="spellStart"/>
      <w:r w:rsidRPr="003939F7">
        <w:rPr>
          <w:rFonts w:ascii="Arial" w:hAnsi="Arial"/>
        </w:rPr>
        <w:t>opštinski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propisi</w:t>
      </w:r>
      <w:proofErr w:type="spellEnd"/>
      <w:r w:rsidRPr="003939F7">
        <w:rPr>
          <w:rFonts w:ascii="Arial" w:hAnsi="Arial"/>
        </w:rPr>
        <w:t xml:space="preserve">" br. 37/19), </w:t>
      </w:r>
      <w:proofErr w:type="spellStart"/>
      <w:r w:rsidRPr="003939F7">
        <w:rPr>
          <w:rFonts w:ascii="Arial" w:hAnsi="Arial"/>
        </w:rPr>
        <w:t>Skupština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Opštine</w:t>
      </w:r>
      <w:proofErr w:type="spellEnd"/>
      <w:r w:rsidRPr="003939F7">
        <w:rPr>
          <w:rFonts w:ascii="Arial" w:hAnsi="Arial"/>
        </w:rPr>
        <w:t xml:space="preserve"> Kotor, </w:t>
      </w:r>
      <w:proofErr w:type="spellStart"/>
      <w:r w:rsidRPr="003939F7">
        <w:rPr>
          <w:rFonts w:ascii="Arial" w:hAnsi="Arial"/>
        </w:rPr>
        <w:t>na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sjednici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održanoj</w:t>
      </w:r>
      <w:proofErr w:type="spellEnd"/>
      <w:r w:rsidRPr="003939F7">
        <w:rPr>
          <w:rFonts w:ascii="Arial" w:hAnsi="Arial"/>
        </w:rPr>
        <w:t xml:space="preserve"> dana _________202</w:t>
      </w:r>
      <w:r w:rsidR="00B3432A">
        <w:rPr>
          <w:rFonts w:ascii="Arial" w:hAnsi="Arial"/>
        </w:rPr>
        <w:t>4</w:t>
      </w:r>
      <w:r w:rsidRPr="003939F7">
        <w:rPr>
          <w:rFonts w:ascii="Arial" w:hAnsi="Arial"/>
        </w:rPr>
        <w:t xml:space="preserve">.godine, </w:t>
      </w:r>
      <w:proofErr w:type="spellStart"/>
      <w:r w:rsidRPr="003939F7">
        <w:rPr>
          <w:rFonts w:ascii="Arial" w:hAnsi="Arial"/>
        </w:rPr>
        <w:t>donijela</w:t>
      </w:r>
      <w:proofErr w:type="spellEnd"/>
      <w:r w:rsidRPr="003939F7">
        <w:rPr>
          <w:rFonts w:ascii="Arial" w:hAnsi="Arial"/>
        </w:rPr>
        <w:t xml:space="preserve"> je</w:t>
      </w:r>
    </w:p>
    <w:p w14:paraId="44435898" w14:textId="77777777" w:rsidR="00301036" w:rsidRPr="003939F7" w:rsidRDefault="00301036" w:rsidP="00301036">
      <w:pPr>
        <w:pStyle w:val="Standard"/>
        <w:jc w:val="both"/>
        <w:rPr>
          <w:rFonts w:ascii="Arial" w:hAnsi="Arial"/>
        </w:rPr>
      </w:pPr>
    </w:p>
    <w:p w14:paraId="66AAAB30" w14:textId="77777777" w:rsidR="00C86BEE" w:rsidRPr="003939F7" w:rsidRDefault="00C86BEE" w:rsidP="00301036">
      <w:pPr>
        <w:pStyle w:val="NoSpacing"/>
        <w:jc w:val="center"/>
        <w:rPr>
          <w:rFonts w:ascii="Arial" w:hAnsi="Arial" w:cs="Arial"/>
          <w:b/>
          <w:szCs w:val="24"/>
        </w:rPr>
      </w:pPr>
      <w:r w:rsidRPr="003939F7">
        <w:rPr>
          <w:rFonts w:ascii="Arial" w:hAnsi="Arial" w:cs="Arial"/>
          <w:b/>
          <w:szCs w:val="24"/>
        </w:rPr>
        <w:t>O D L U K U</w:t>
      </w:r>
    </w:p>
    <w:p w14:paraId="3C7646D3" w14:textId="0FCAA7FA" w:rsidR="00C86BEE" w:rsidRDefault="00C86BEE" w:rsidP="00301036">
      <w:pPr>
        <w:pStyle w:val="NoSpacing"/>
        <w:jc w:val="center"/>
        <w:rPr>
          <w:rFonts w:ascii="Arial" w:hAnsi="Arial" w:cs="Arial"/>
          <w:b/>
          <w:szCs w:val="24"/>
        </w:rPr>
      </w:pPr>
      <w:r w:rsidRPr="003939F7">
        <w:rPr>
          <w:rFonts w:ascii="Arial" w:hAnsi="Arial" w:cs="Arial"/>
          <w:b/>
          <w:szCs w:val="24"/>
        </w:rPr>
        <w:t xml:space="preserve">o </w:t>
      </w:r>
      <w:proofErr w:type="spellStart"/>
      <w:r w:rsidRPr="003939F7">
        <w:rPr>
          <w:rFonts w:ascii="Arial" w:hAnsi="Arial" w:cs="Arial"/>
          <w:b/>
          <w:szCs w:val="24"/>
        </w:rPr>
        <w:t>utvrđivanju</w:t>
      </w:r>
      <w:proofErr w:type="spellEnd"/>
      <w:r w:rsidRPr="003939F7">
        <w:rPr>
          <w:rFonts w:ascii="Arial" w:hAnsi="Arial" w:cs="Arial"/>
          <w:b/>
          <w:szCs w:val="24"/>
        </w:rPr>
        <w:t xml:space="preserve"> </w:t>
      </w:r>
      <w:proofErr w:type="spellStart"/>
      <w:r w:rsidRPr="003939F7">
        <w:rPr>
          <w:rFonts w:ascii="Arial" w:hAnsi="Arial" w:cs="Arial"/>
          <w:b/>
          <w:szCs w:val="24"/>
        </w:rPr>
        <w:t>lokacije</w:t>
      </w:r>
      <w:proofErr w:type="spellEnd"/>
      <w:r w:rsidRPr="003939F7">
        <w:rPr>
          <w:rFonts w:ascii="Arial" w:hAnsi="Arial" w:cs="Arial"/>
          <w:b/>
          <w:szCs w:val="24"/>
        </w:rPr>
        <w:t xml:space="preserve"> za </w:t>
      </w:r>
      <w:proofErr w:type="spellStart"/>
      <w:r w:rsidR="008872BD">
        <w:rPr>
          <w:rFonts w:ascii="Arial" w:hAnsi="Arial" w:cs="Arial"/>
          <w:b/>
          <w:szCs w:val="24"/>
        </w:rPr>
        <w:t>izmještanje</w:t>
      </w:r>
      <w:proofErr w:type="spellEnd"/>
      <w:r w:rsidR="008872BD">
        <w:rPr>
          <w:rFonts w:ascii="Arial" w:hAnsi="Arial" w:cs="Arial"/>
          <w:b/>
          <w:szCs w:val="24"/>
        </w:rPr>
        <w:t xml:space="preserve"> </w:t>
      </w:r>
      <w:proofErr w:type="spellStart"/>
      <w:r w:rsidR="008872BD">
        <w:rPr>
          <w:rFonts w:ascii="Arial" w:hAnsi="Arial" w:cs="Arial"/>
          <w:b/>
          <w:szCs w:val="24"/>
        </w:rPr>
        <w:t>dalekovoda</w:t>
      </w:r>
      <w:proofErr w:type="spellEnd"/>
      <w:r w:rsidR="008872BD">
        <w:rPr>
          <w:rFonts w:ascii="Arial" w:hAnsi="Arial" w:cs="Arial"/>
          <w:b/>
          <w:szCs w:val="24"/>
        </w:rPr>
        <w:t xml:space="preserve"> 35kV “</w:t>
      </w:r>
      <w:proofErr w:type="spellStart"/>
      <w:r w:rsidR="008872BD">
        <w:rPr>
          <w:rFonts w:ascii="Arial" w:hAnsi="Arial" w:cs="Arial"/>
          <w:b/>
          <w:szCs w:val="24"/>
        </w:rPr>
        <w:t>Grbalj</w:t>
      </w:r>
      <w:proofErr w:type="spellEnd"/>
      <w:r w:rsidR="008872BD">
        <w:rPr>
          <w:rFonts w:ascii="Arial" w:hAnsi="Arial" w:cs="Arial"/>
          <w:b/>
          <w:szCs w:val="24"/>
        </w:rPr>
        <w:t xml:space="preserve">- </w:t>
      </w:r>
      <w:proofErr w:type="spellStart"/>
      <w:r w:rsidR="008872BD">
        <w:rPr>
          <w:rFonts w:ascii="Arial" w:hAnsi="Arial" w:cs="Arial"/>
          <w:b/>
          <w:szCs w:val="24"/>
        </w:rPr>
        <w:t>Pržno</w:t>
      </w:r>
      <w:proofErr w:type="spellEnd"/>
      <w:r w:rsidR="008872BD">
        <w:rPr>
          <w:rFonts w:ascii="Arial" w:hAnsi="Arial" w:cs="Arial"/>
          <w:b/>
          <w:szCs w:val="24"/>
        </w:rPr>
        <w:t xml:space="preserve">” </w:t>
      </w:r>
      <w:proofErr w:type="spellStart"/>
      <w:r w:rsidR="005A638B" w:rsidRPr="00511933">
        <w:rPr>
          <w:rFonts w:ascii="Arial" w:hAnsi="Arial" w:cs="Arial"/>
          <w:b/>
          <w:szCs w:val="24"/>
        </w:rPr>
        <w:t>na</w:t>
      </w:r>
      <w:proofErr w:type="spellEnd"/>
      <w:r w:rsidR="008872BD" w:rsidRPr="00511933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="008872BD" w:rsidRPr="00511933">
        <w:rPr>
          <w:rFonts w:ascii="Arial" w:hAnsi="Arial" w:cs="Arial"/>
          <w:b/>
          <w:szCs w:val="24"/>
        </w:rPr>
        <w:t>kat.parc</w:t>
      </w:r>
      <w:proofErr w:type="spellEnd"/>
      <w:proofErr w:type="gramEnd"/>
      <w:r w:rsidR="008872BD" w:rsidRPr="00511933">
        <w:rPr>
          <w:rFonts w:ascii="Arial" w:hAnsi="Arial" w:cs="Arial"/>
          <w:b/>
          <w:szCs w:val="24"/>
        </w:rPr>
        <w:t xml:space="preserve">. </w:t>
      </w:r>
      <w:r w:rsidR="005A638B" w:rsidRPr="00511933">
        <w:rPr>
          <w:rFonts w:ascii="Arial" w:hAnsi="Arial" w:cs="Arial"/>
          <w:b/>
          <w:szCs w:val="24"/>
        </w:rPr>
        <w:t xml:space="preserve">447, 450 </w:t>
      </w:r>
      <w:proofErr w:type="spellStart"/>
      <w:r w:rsidR="005A638B" w:rsidRPr="00511933">
        <w:rPr>
          <w:rFonts w:ascii="Arial" w:hAnsi="Arial" w:cs="Arial"/>
          <w:b/>
          <w:szCs w:val="24"/>
        </w:rPr>
        <w:t>i</w:t>
      </w:r>
      <w:proofErr w:type="spellEnd"/>
      <w:r w:rsidR="005A638B" w:rsidRPr="00511933">
        <w:rPr>
          <w:rFonts w:ascii="Arial" w:hAnsi="Arial" w:cs="Arial"/>
          <w:b/>
          <w:szCs w:val="24"/>
        </w:rPr>
        <w:t xml:space="preserve"> 452</w:t>
      </w:r>
      <w:r w:rsidR="008872BD" w:rsidRPr="00511933">
        <w:rPr>
          <w:rFonts w:ascii="Arial" w:hAnsi="Arial" w:cs="Arial"/>
          <w:b/>
          <w:szCs w:val="24"/>
        </w:rPr>
        <w:t xml:space="preserve"> K</w:t>
      </w:r>
      <w:r w:rsidR="001C0910">
        <w:rPr>
          <w:rFonts w:ascii="Arial" w:hAnsi="Arial" w:cs="Arial"/>
          <w:b/>
          <w:szCs w:val="24"/>
        </w:rPr>
        <w:t>.</w:t>
      </w:r>
      <w:r w:rsidR="008872BD" w:rsidRPr="00511933">
        <w:rPr>
          <w:rFonts w:ascii="Arial" w:hAnsi="Arial" w:cs="Arial"/>
          <w:b/>
          <w:szCs w:val="24"/>
        </w:rPr>
        <w:t>O</w:t>
      </w:r>
      <w:r w:rsidR="001C0910">
        <w:rPr>
          <w:rFonts w:ascii="Arial" w:hAnsi="Arial" w:cs="Arial"/>
          <w:b/>
          <w:szCs w:val="24"/>
        </w:rPr>
        <w:t>.</w:t>
      </w:r>
      <w:r w:rsidR="008872BD" w:rsidRPr="00511933">
        <w:rPr>
          <w:rFonts w:ascii="Arial" w:hAnsi="Arial" w:cs="Arial"/>
          <w:b/>
          <w:szCs w:val="24"/>
        </w:rPr>
        <w:t xml:space="preserve"> </w:t>
      </w:r>
      <w:proofErr w:type="spellStart"/>
      <w:r w:rsidR="008872BD" w:rsidRPr="00511933">
        <w:rPr>
          <w:rFonts w:ascii="Arial" w:hAnsi="Arial" w:cs="Arial"/>
          <w:b/>
          <w:szCs w:val="24"/>
        </w:rPr>
        <w:t>Sutvara</w:t>
      </w:r>
      <w:proofErr w:type="spellEnd"/>
    </w:p>
    <w:p w14:paraId="2087E632" w14:textId="77777777" w:rsidR="00301036" w:rsidRPr="003939F7" w:rsidRDefault="00301036" w:rsidP="00301036">
      <w:pPr>
        <w:pStyle w:val="NoSpacing"/>
        <w:jc w:val="center"/>
        <w:rPr>
          <w:rFonts w:ascii="Arial" w:hAnsi="Arial" w:cs="Arial"/>
          <w:b/>
          <w:szCs w:val="24"/>
        </w:rPr>
      </w:pPr>
    </w:p>
    <w:p w14:paraId="1896C1F7" w14:textId="77777777" w:rsidR="00C86BEE" w:rsidRPr="003939F7" w:rsidRDefault="00C86BEE" w:rsidP="00301036">
      <w:pPr>
        <w:pStyle w:val="NoSpacing"/>
        <w:jc w:val="center"/>
        <w:rPr>
          <w:rFonts w:ascii="Arial" w:hAnsi="Arial" w:cs="Arial"/>
          <w:b/>
          <w:szCs w:val="24"/>
        </w:rPr>
      </w:pPr>
    </w:p>
    <w:p w14:paraId="6A9BE43D" w14:textId="77777777" w:rsidR="00C86BEE" w:rsidRPr="003939F7" w:rsidRDefault="00C86BEE" w:rsidP="00301036">
      <w:pPr>
        <w:pStyle w:val="Standard"/>
        <w:jc w:val="center"/>
        <w:rPr>
          <w:rFonts w:ascii="Arial" w:hAnsi="Arial"/>
          <w:b/>
        </w:rPr>
      </w:pPr>
      <w:proofErr w:type="spellStart"/>
      <w:r w:rsidRPr="003939F7">
        <w:rPr>
          <w:rFonts w:ascii="Arial" w:hAnsi="Arial"/>
          <w:b/>
        </w:rPr>
        <w:t>Član</w:t>
      </w:r>
      <w:proofErr w:type="spellEnd"/>
      <w:r w:rsidRPr="003939F7">
        <w:rPr>
          <w:rFonts w:ascii="Arial" w:hAnsi="Arial"/>
          <w:b/>
        </w:rPr>
        <w:t xml:space="preserve"> 1</w:t>
      </w:r>
    </w:p>
    <w:p w14:paraId="798FEB3F" w14:textId="17CE9566" w:rsidR="008872BD" w:rsidRPr="008872BD" w:rsidRDefault="00C86BEE" w:rsidP="00301036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 w:rsidRPr="003939F7">
        <w:rPr>
          <w:rFonts w:ascii="Arial" w:hAnsi="Arial" w:cs="Arial"/>
          <w:szCs w:val="24"/>
        </w:rPr>
        <w:t>Ovom</w:t>
      </w:r>
      <w:proofErr w:type="spellEnd"/>
      <w:r w:rsidRPr="003939F7">
        <w:rPr>
          <w:rFonts w:ascii="Arial" w:hAnsi="Arial" w:cs="Arial"/>
          <w:szCs w:val="24"/>
        </w:rPr>
        <w:t xml:space="preserve"> </w:t>
      </w:r>
      <w:proofErr w:type="spellStart"/>
      <w:r w:rsidRPr="003939F7">
        <w:rPr>
          <w:rFonts w:ascii="Arial" w:hAnsi="Arial" w:cs="Arial"/>
          <w:szCs w:val="24"/>
        </w:rPr>
        <w:t>Odlukom</w:t>
      </w:r>
      <w:proofErr w:type="spellEnd"/>
      <w:r w:rsidRPr="003939F7">
        <w:rPr>
          <w:rFonts w:ascii="Arial" w:hAnsi="Arial" w:cs="Arial"/>
          <w:szCs w:val="24"/>
        </w:rPr>
        <w:t xml:space="preserve"> </w:t>
      </w:r>
      <w:proofErr w:type="spellStart"/>
      <w:r w:rsidRPr="003939F7">
        <w:rPr>
          <w:rFonts w:ascii="Arial" w:hAnsi="Arial" w:cs="Arial"/>
          <w:szCs w:val="24"/>
        </w:rPr>
        <w:t>utvrđuje</w:t>
      </w:r>
      <w:proofErr w:type="spellEnd"/>
      <w:r w:rsidRPr="003939F7">
        <w:rPr>
          <w:rFonts w:ascii="Arial" w:hAnsi="Arial" w:cs="Arial"/>
          <w:szCs w:val="24"/>
        </w:rPr>
        <w:t xml:space="preserve"> se </w:t>
      </w:r>
      <w:proofErr w:type="spellStart"/>
      <w:r w:rsidRPr="003939F7">
        <w:rPr>
          <w:rFonts w:ascii="Arial" w:hAnsi="Arial" w:cs="Arial"/>
          <w:szCs w:val="24"/>
        </w:rPr>
        <w:t>lokacija</w:t>
      </w:r>
      <w:proofErr w:type="spellEnd"/>
      <w:r w:rsidRPr="003939F7">
        <w:rPr>
          <w:rFonts w:ascii="Arial" w:hAnsi="Arial" w:cs="Arial"/>
          <w:szCs w:val="24"/>
        </w:rPr>
        <w:t xml:space="preserve"> </w:t>
      </w:r>
      <w:proofErr w:type="spellStart"/>
      <w:r w:rsidR="008872BD">
        <w:rPr>
          <w:rFonts w:ascii="Arial" w:hAnsi="Arial" w:cs="Arial"/>
          <w:szCs w:val="24"/>
        </w:rPr>
        <w:t>sa</w:t>
      </w:r>
      <w:proofErr w:type="spellEnd"/>
      <w:r w:rsidR="008872BD">
        <w:rPr>
          <w:rFonts w:ascii="Arial" w:hAnsi="Arial" w:cs="Arial"/>
          <w:szCs w:val="24"/>
        </w:rPr>
        <w:t xml:space="preserve"> </w:t>
      </w:r>
      <w:proofErr w:type="spellStart"/>
      <w:r w:rsidR="008872BD">
        <w:rPr>
          <w:rFonts w:ascii="Arial" w:hAnsi="Arial" w:cs="Arial"/>
          <w:szCs w:val="24"/>
        </w:rPr>
        <w:t>elementima</w:t>
      </w:r>
      <w:proofErr w:type="spellEnd"/>
      <w:r w:rsidRPr="003939F7">
        <w:rPr>
          <w:rFonts w:ascii="Arial" w:hAnsi="Arial" w:cs="Arial"/>
          <w:szCs w:val="24"/>
        </w:rPr>
        <w:t xml:space="preserve"> </w:t>
      </w:r>
      <w:proofErr w:type="spellStart"/>
      <w:r w:rsidRPr="003939F7">
        <w:rPr>
          <w:rFonts w:ascii="Arial" w:hAnsi="Arial" w:cs="Arial"/>
          <w:szCs w:val="24"/>
        </w:rPr>
        <w:t>urbanističko-tehni</w:t>
      </w:r>
      <w:r>
        <w:rPr>
          <w:rFonts w:ascii="Arial" w:hAnsi="Arial" w:cs="Arial"/>
          <w:szCs w:val="24"/>
        </w:rPr>
        <w:t>čki</w:t>
      </w:r>
      <w:r w:rsidR="008872BD">
        <w:rPr>
          <w:rFonts w:ascii="Arial" w:hAnsi="Arial" w:cs="Arial"/>
          <w:szCs w:val="24"/>
        </w:rPr>
        <w:t>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uslov</w:t>
      </w:r>
      <w:r w:rsidR="001C0910">
        <w:rPr>
          <w:rFonts w:ascii="Arial" w:hAnsi="Arial" w:cs="Arial"/>
          <w:szCs w:val="24"/>
        </w:rPr>
        <w:t>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 w:rsidR="008872BD" w:rsidRPr="008872BD">
        <w:rPr>
          <w:rFonts w:ascii="Arial" w:hAnsi="Arial" w:cs="Arial"/>
          <w:szCs w:val="24"/>
        </w:rPr>
        <w:t>izmještanje</w:t>
      </w:r>
      <w:proofErr w:type="spellEnd"/>
      <w:r w:rsidR="008872BD" w:rsidRPr="008872BD">
        <w:rPr>
          <w:rFonts w:ascii="Arial" w:hAnsi="Arial" w:cs="Arial"/>
          <w:szCs w:val="24"/>
        </w:rPr>
        <w:t xml:space="preserve"> </w:t>
      </w:r>
      <w:proofErr w:type="spellStart"/>
      <w:r w:rsidR="008872BD" w:rsidRPr="008872BD">
        <w:rPr>
          <w:rFonts w:ascii="Arial" w:hAnsi="Arial" w:cs="Arial"/>
          <w:szCs w:val="24"/>
        </w:rPr>
        <w:t>dalekovoda</w:t>
      </w:r>
      <w:proofErr w:type="spellEnd"/>
      <w:r w:rsidR="008872BD" w:rsidRPr="008872BD">
        <w:rPr>
          <w:rFonts w:ascii="Arial" w:hAnsi="Arial" w:cs="Arial"/>
          <w:szCs w:val="24"/>
        </w:rPr>
        <w:t xml:space="preserve"> 35kV “</w:t>
      </w:r>
      <w:proofErr w:type="spellStart"/>
      <w:r w:rsidR="008872BD" w:rsidRPr="008872BD">
        <w:rPr>
          <w:rFonts w:ascii="Arial" w:hAnsi="Arial" w:cs="Arial"/>
          <w:szCs w:val="24"/>
        </w:rPr>
        <w:t>Grbalj</w:t>
      </w:r>
      <w:r w:rsidR="00591173">
        <w:rPr>
          <w:rFonts w:ascii="Arial" w:hAnsi="Arial" w:cs="Arial"/>
          <w:szCs w:val="24"/>
        </w:rPr>
        <w:t>-</w:t>
      </w:r>
      <w:r w:rsidR="008872BD" w:rsidRPr="008872BD">
        <w:rPr>
          <w:rFonts w:ascii="Arial" w:hAnsi="Arial" w:cs="Arial"/>
          <w:szCs w:val="24"/>
        </w:rPr>
        <w:t>Pržno</w:t>
      </w:r>
      <w:proofErr w:type="spellEnd"/>
      <w:r w:rsidR="008872BD" w:rsidRPr="000563C1">
        <w:rPr>
          <w:rFonts w:ascii="Arial" w:hAnsi="Arial" w:cs="Arial"/>
          <w:szCs w:val="24"/>
        </w:rPr>
        <w:t xml:space="preserve">” </w:t>
      </w:r>
      <w:proofErr w:type="spellStart"/>
      <w:r w:rsidR="008872BD" w:rsidRPr="000563C1">
        <w:rPr>
          <w:rFonts w:ascii="Arial" w:hAnsi="Arial" w:cs="Arial"/>
          <w:szCs w:val="24"/>
        </w:rPr>
        <w:t>na</w:t>
      </w:r>
      <w:proofErr w:type="spellEnd"/>
      <w:r w:rsidR="008872BD" w:rsidRPr="000563C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8872BD" w:rsidRPr="000563C1">
        <w:rPr>
          <w:rFonts w:ascii="Arial" w:hAnsi="Arial" w:cs="Arial"/>
          <w:szCs w:val="24"/>
        </w:rPr>
        <w:t>kat.parc</w:t>
      </w:r>
      <w:proofErr w:type="spellEnd"/>
      <w:proofErr w:type="gramEnd"/>
      <w:r w:rsidR="008872BD" w:rsidRPr="000563C1">
        <w:rPr>
          <w:rFonts w:ascii="Arial" w:hAnsi="Arial" w:cs="Arial"/>
          <w:szCs w:val="24"/>
        </w:rPr>
        <w:t xml:space="preserve">. </w:t>
      </w:r>
      <w:r w:rsidR="005A638B" w:rsidRPr="000563C1">
        <w:rPr>
          <w:rFonts w:ascii="Arial" w:hAnsi="Arial" w:cs="Arial"/>
          <w:szCs w:val="24"/>
        </w:rPr>
        <w:t>447, 450</w:t>
      </w:r>
      <w:r w:rsidR="008872BD" w:rsidRPr="000563C1">
        <w:rPr>
          <w:rFonts w:ascii="Arial" w:hAnsi="Arial" w:cs="Arial"/>
          <w:szCs w:val="24"/>
        </w:rPr>
        <w:t xml:space="preserve"> </w:t>
      </w:r>
      <w:proofErr w:type="spellStart"/>
      <w:r w:rsidR="008872BD" w:rsidRPr="000563C1">
        <w:rPr>
          <w:rFonts w:ascii="Arial" w:hAnsi="Arial" w:cs="Arial"/>
          <w:szCs w:val="24"/>
        </w:rPr>
        <w:t>i</w:t>
      </w:r>
      <w:proofErr w:type="spellEnd"/>
      <w:r w:rsidR="008872BD" w:rsidRPr="000563C1">
        <w:rPr>
          <w:rFonts w:ascii="Arial" w:hAnsi="Arial" w:cs="Arial"/>
          <w:szCs w:val="24"/>
        </w:rPr>
        <w:t xml:space="preserve"> </w:t>
      </w:r>
      <w:r w:rsidR="005A638B" w:rsidRPr="000563C1">
        <w:rPr>
          <w:rFonts w:ascii="Arial" w:hAnsi="Arial" w:cs="Arial"/>
          <w:szCs w:val="24"/>
        </w:rPr>
        <w:t>452</w:t>
      </w:r>
      <w:r w:rsidR="008872BD" w:rsidRPr="000563C1">
        <w:rPr>
          <w:rFonts w:ascii="Arial" w:hAnsi="Arial" w:cs="Arial"/>
          <w:szCs w:val="24"/>
        </w:rPr>
        <w:t xml:space="preserve"> K</w:t>
      </w:r>
      <w:r w:rsidR="001C0910">
        <w:rPr>
          <w:rFonts w:ascii="Arial" w:hAnsi="Arial" w:cs="Arial"/>
          <w:szCs w:val="24"/>
        </w:rPr>
        <w:t>.</w:t>
      </w:r>
      <w:r w:rsidR="008872BD" w:rsidRPr="000563C1">
        <w:rPr>
          <w:rFonts w:ascii="Arial" w:hAnsi="Arial" w:cs="Arial"/>
          <w:szCs w:val="24"/>
        </w:rPr>
        <w:t>O</w:t>
      </w:r>
      <w:r w:rsidR="001C0910">
        <w:rPr>
          <w:rFonts w:ascii="Arial" w:hAnsi="Arial" w:cs="Arial"/>
          <w:szCs w:val="24"/>
        </w:rPr>
        <w:t>.</w:t>
      </w:r>
      <w:r w:rsidR="008872BD" w:rsidRPr="000563C1">
        <w:rPr>
          <w:rFonts w:ascii="Arial" w:hAnsi="Arial" w:cs="Arial"/>
          <w:szCs w:val="24"/>
        </w:rPr>
        <w:t xml:space="preserve"> </w:t>
      </w:r>
      <w:proofErr w:type="spellStart"/>
      <w:r w:rsidR="008872BD" w:rsidRPr="000563C1">
        <w:rPr>
          <w:rFonts w:ascii="Arial" w:hAnsi="Arial" w:cs="Arial"/>
          <w:szCs w:val="24"/>
        </w:rPr>
        <w:t>Sutvara</w:t>
      </w:r>
      <w:proofErr w:type="spellEnd"/>
      <w:r w:rsidR="008872BD" w:rsidRPr="000563C1">
        <w:rPr>
          <w:rFonts w:ascii="Arial" w:hAnsi="Arial" w:cs="Arial"/>
          <w:szCs w:val="24"/>
        </w:rPr>
        <w:t>.</w:t>
      </w:r>
    </w:p>
    <w:p w14:paraId="2140D017" w14:textId="77777777" w:rsidR="00C86BEE" w:rsidRPr="003939F7" w:rsidRDefault="00C86BEE" w:rsidP="00301036">
      <w:pPr>
        <w:ind w:firstLine="709"/>
        <w:jc w:val="both"/>
        <w:rPr>
          <w:rFonts w:ascii="Arial" w:hAnsi="Arial"/>
        </w:rPr>
      </w:pPr>
    </w:p>
    <w:p w14:paraId="4E7BD41A" w14:textId="5D7AA6E2" w:rsidR="00C86BEE" w:rsidRDefault="00C86BEE" w:rsidP="00301036">
      <w:pPr>
        <w:pStyle w:val="Standard"/>
        <w:jc w:val="both"/>
        <w:rPr>
          <w:rFonts w:ascii="Arial" w:hAnsi="Arial"/>
        </w:rPr>
      </w:pPr>
      <w:proofErr w:type="spellStart"/>
      <w:r w:rsidRPr="003939F7">
        <w:rPr>
          <w:rFonts w:ascii="Arial" w:hAnsi="Arial"/>
        </w:rPr>
        <w:t>Inicijativu</w:t>
      </w:r>
      <w:proofErr w:type="spellEnd"/>
      <w:r w:rsidRPr="003939F7">
        <w:rPr>
          <w:rFonts w:ascii="Arial" w:hAnsi="Arial"/>
        </w:rPr>
        <w:t xml:space="preserve"> za </w:t>
      </w:r>
      <w:proofErr w:type="spellStart"/>
      <w:r w:rsidRPr="003939F7">
        <w:rPr>
          <w:rFonts w:ascii="Arial" w:hAnsi="Arial"/>
        </w:rPr>
        <w:t>donošenje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ove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Odluke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podnio</w:t>
      </w:r>
      <w:proofErr w:type="spellEnd"/>
      <w:r w:rsidRPr="003939F7">
        <w:rPr>
          <w:rFonts w:ascii="Arial" w:hAnsi="Arial"/>
        </w:rPr>
        <w:t xml:space="preserve"> je </w:t>
      </w:r>
      <w:proofErr w:type="spellStart"/>
      <w:r w:rsidR="001C0910">
        <w:rPr>
          <w:rFonts w:ascii="Arial" w:hAnsi="Arial"/>
        </w:rPr>
        <w:t>Punomoćnik</w:t>
      </w:r>
      <w:proofErr w:type="spellEnd"/>
      <w:r w:rsidR="001C0910">
        <w:rPr>
          <w:rFonts w:ascii="Arial" w:hAnsi="Arial"/>
        </w:rPr>
        <w:t xml:space="preserve"> </w:t>
      </w:r>
      <w:proofErr w:type="spellStart"/>
      <w:r w:rsidR="001C0910">
        <w:rPr>
          <w:rFonts w:ascii="Arial" w:hAnsi="Arial"/>
        </w:rPr>
        <w:t>privrednog</w:t>
      </w:r>
      <w:proofErr w:type="spellEnd"/>
      <w:r w:rsidR="001C0910">
        <w:rPr>
          <w:rFonts w:ascii="Arial" w:hAnsi="Arial"/>
        </w:rPr>
        <w:t xml:space="preserve"> </w:t>
      </w:r>
      <w:proofErr w:type="spellStart"/>
      <w:r w:rsidR="001C0910">
        <w:rPr>
          <w:rFonts w:ascii="Arial" w:hAnsi="Arial"/>
        </w:rPr>
        <w:t>društva</w:t>
      </w:r>
      <w:proofErr w:type="spellEnd"/>
      <w:r w:rsidR="001C0910">
        <w:rPr>
          <w:rFonts w:ascii="Arial" w:hAnsi="Arial"/>
        </w:rPr>
        <w:t xml:space="preserve"> “</w:t>
      </w:r>
      <w:proofErr w:type="spellStart"/>
      <w:r w:rsidR="001C0910">
        <w:rPr>
          <w:rFonts w:ascii="Arial" w:hAnsi="Arial"/>
        </w:rPr>
        <w:t>Cogimar</w:t>
      </w:r>
      <w:proofErr w:type="spellEnd"/>
      <w:r w:rsidR="001C0910">
        <w:rPr>
          <w:rFonts w:ascii="Arial" w:hAnsi="Arial"/>
        </w:rPr>
        <w:t xml:space="preserve">” d.o.o. </w:t>
      </w:r>
      <w:proofErr w:type="gramStart"/>
      <w:r w:rsidR="001C0910">
        <w:rPr>
          <w:rFonts w:ascii="Arial" w:hAnsi="Arial"/>
        </w:rPr>
        <w:t xml:space="preserve">Kotor,  </w:t>
      </w:r>
      <w:r w:rsidR="0047404F">
        <w:rPr>
          <w:rFonts w:ascii="Arial" w:hAnsi="Arial"/>
        </w:rPr>
        <w:t>adv.</w:t>
      </w:r>
      <w:proofErr w:type="gramEnd"/>
      <w:r w:rsidR="0047404F">
        <w:rPr>
          <w:rFonts w:ascii="Arial" w:hAnsi="Arial"/>
        </w:rPr>
        <w:t xml:space="preserve"> Miloš Damjanović. </w:t>
      </w:r>
    </w:p>
    <w:p w14:paraId="7F84C9CD" w14:textId="6FCE8B1D" w:rsidR="0047404F" w:rsidRPr="003939F7" w:rsidRDefault="0047404F" w:rsidP="00301036">
      <w:pPr>
        <w:pStyle w:val="Standard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Izmještanje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dalekovoda</w:t>
      </w:r>
      <w:proofErr w:type="spellEnd"/>
      <w:r>
        <w:rPr>
          <w:rFonts w:ascii="Arial" w:hAnsi="Arial"/>
        </w:rPr>
        <w:t xml:space="preserve"> 35kV “</w:t>
      </w:r>
      <w:proofErr w:type="spellStart"/>
      <w:r>
        <w:rPr>
          <w:rFonts w:ascii="Arial" w:hAnsi="Arial"/>
        </w:rPr>
        <w:t>Grbalj-Pržno</w:t>
      </w:r>
      <w:proofErr w:type="spellEnd"/>
      <w:r>
        <w:rPr>
          <w:rFonts w:ascii="Arial" w:hAnsi="Arial"/>
        </w:rPr>
        <w:t xml:space="preserve">” </w:t>
      </w:r>
      <w:proofErr w:type="spellStart"/>
      <w:r>
        <w:rPr>
          <w:rFonts w:ascii="Arial" w:hAnsi="Arial"/>
        </w:rPr>
        <w:t>predviđeno</w:t>
      </w:r>
      <w:proofErr w:type="spellEnd"/>
      <w:r>
        <w:rPr>
          <w:rFonts w:ascii="Arial" w:hAnsi="Arial"/>
        </w:rPr>
        <w:t xml:space="preserve"> je u </w:t>
      </w:r>
      <w:proofErr w:type="spellStart"/>
      <w:r>
        <w:rPr>
          <w:rFonts w:ascii="Arial" w:hAnsi="Arial"/>
        </w:rPr>
        <w:t>potpunosti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unutar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katastarskih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parcela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u </w:t>
      </w:r>
      <w:proofErr w:type="spellStart"/>
      <w:r>
        <w:rPr>
          <w:rFonts w:ascii="Arial" w:hAnsi="Arial"/>
        </w:rPr>
        <w:t>vlasništvu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podnosioca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zahtjeva</w:t>
      </w:r>
      <w:proofErr w:type="spellEnd"/>
      <w:r w:rsidR="001C0910">
        <w:rPr>
          <w:rFonts w:ascii="Arial" w:hAnsi="Arial"/>
        </w:rPr>
        <w:t xml:space="preserve"> (u </w:t>
      </w:r>
      <w:proofErr w:type="spellStart"/>
      <w:r w:rsidR="001C0910">
        <w:rPr>
          <w:rFonts w:ascii="Arial" w:hAnsi="Arial"/>
        </w:rPr>
        <w:t>daljem</w:t>
      </w:r>
      <w:proofErr w:type="spellEnd"/>
      <w:r w:rsidR="001C0910">
        <w:rPr>
          <w:rFonts w:ascii="Arial" w:hAnsi="Arial"/>
        </w:rPr>
        <w:t xml:space="preserve"> </w:t>
      </w:r>
      <w:proofErr w:type="spellStart"/>
      <w:r w:rsidR="001C0910">
        <w:rPr>
          <w:rFonts w:ascii="Arial" w:hAnsi="Arial"/>
        </w:rPr>
        <w:t>tekstu</w:t>
      </w:r>
      <w:proofErr w:type="spellEnd"/>
      <w:r w:rsidR="001C0910">
        <w:rPr>
          <w:rFonts w:ascii="Arial" w:hAnsi="Arial"/>
        </w:rPr>
        <w:t xml:space="preserve">: </w:t>
      </w:r>
      <w:proofErr w:type="spellStart"/>
      <w:r w:rsidR="001C0910">
        <w:rPr>
          <w:rFonts w:ascii="Arial" w:hAnsi="Arial"/>
        </w:rPr>
        <w:t>investitor</w:t>
      </w:r>
      <w:proofErr w:type="spellEnd"/>
      <w:r w:rsidR="001C0910">
        <w:rPr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243EADF1" w14:textId="77777777" w:rsidR="00C86BEE" w:rsidRPr="003939F7" w:rsidRDefault="00C86BEE" w:rsidP="00301036">
      <w:pPr>
        <w:pStyle w:val="Standard"/>
        <w:jc w:val="center"/>
        <w:rPr>
          <w:rFonts w:ascii="Arial" w:hAnsi="Arial"/>
          <w:b/>
        </w:rPr>
      </w:pPr>
      <w:proofErr w:type="spellStart"/>
      <w:r w:rsidRPr="003939F7">
        <w:rPr>
          <w:rFonts w:ascii="Arial" w:hAnsi="Arial"/>
          <w:b/>
        </w:rPr>
        <w:t>Član</w:t>
      </w:r>
      <w:proofErr w:type="spellEnd"/>
      <w:r w:rsidRPr="003939F7">
        <w:rPr>
          <w:rFonts w:ascii="Arial" w:hAnsi="Arial"/>
          <w:b/>
        </w:rPr>
        <w:t xml:space="preserve"> 2</w:t>
      </w:r>
    </w:p>
    <w:p w14:paraId="13A3C2C2" w14:textId="3CA16C90" w:rsidR="00C86BEE" w:rsidRDefault="00C86BEE" w:rsidP="0030103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/>
        </w:rPr>
      </w:pPr>
      <w:proofErr w:type="spellStart"/>
      <w:r w:rsidRPr="003939F7">
        <w:rPr>
          <w:rFonts w:ascii="Arial" w:hAnsi="Arial"/>
        </w:rPr>
        <w:t>Glavni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cilj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ovog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projekta</w:t>
      </w:r>
      <w:proofErr w:type="spellEnd"/>
      <w:r w:rsidRPr="003939F7">
        <w:rPr>
          <w:rFonts w:ascii="Arial" w:hAnsi="Arial"/>
        </w:rPr>
        <w:t xml:space="preserve"> je </w:t>
      </w:r>
      <w:proofErr w:type="spellStart"/>
      <w:r w:rsidR="0047404F">
        <w:rPr>
          <w:rFonts w:ascii="Arial" w:hAnsi="Arial"/>
        </w:rPr>
        <w:t>omogućavanje</w:t>
      </w:r>
      <w:proofErr w:type="spellEnd"/>
      <w:r w:rsidR="005A638B">
        <w:rPr>
          <w:rFonts w:ascii="Arial" w:hAnsi="Arial"/>
        </w:rPr>
        <w:t xml:space="preserve"> </w:t>
      </w:r>
      <w:proofErr w:type="spellStart"/>
      <w:r w:rsidR="005A638B">
        <w:rPr>
          <w:rFonts w:ascii="Arial" w:hAnsi="Arial"/>
        </w:rPr>
        <w:t>izmještanje</w:t>
      </w:r>
      <w:proofErr w:type="spellEnd"/>
      <w:r w:rsidR="005A638B">
        <w:rPr>
          <w:rFonts w:ascii="Arial" w:hAnsi="Arial"/>
        </w:rPr>
        <w:t xml:space="preserve"> DV 35 kV “</w:t>
      </w:r>
      <w:proofErr w:type="spellStart"/>
      <w:r w:rsidR="005A638B">
        <w:rPr>
          <w:rFonts w:ascii="Arial" w:hAnsi="Arial"/>
        </w:rPr>
        <w:t>Grbalj-Pržno</w:t>
      </w:r>
      <w:proofErr w:type="spellEnd"/>
      <w:r w:rsidR="005A638B">
        <w:rPr>
          <w:rFonts w:ascii="Arial" w:hAnsi="Arial"/>
        </w:rPr>
        <w:t xml:space="preserve">”, koji </w:t>
      </w:r>
      <w:proofErr w:type="spellStart"/>
      <w:r w:rsidR="005A638B">
        <w:rPr>
          <w:rFonts w:ascii="Arial" w:hAnsi="Arial"/>
        </w:rPr>
        <w:t>prolazi</w:t>
      </w:r>
      <w:proofErr w:type="spellEnd"/>
      <w:r w:rsidR="005A638B">
        <w:rPr>
          <w:rFonts w:ascii="Arial" w:hAnsi="Arial"/>
        </w:rPr>
        <w:t xml:space="preserve"> </w:t>
      </w:r>
      <w:proofErr w:type="spellStart"/>
      <w:r w:rsidR="005A638B">
        <w:rPr>
          <w:rFonts w:ascii="Arial" w:hAnsi="Arial"/>
        </w:rPr>
        <w:t>preko</w:t>
      </w:r>
      <w:proofErr w:type="spellEnd"/>
      <w:r w:rsidR="005A638B">
        <w:rPr>
          <w:rFonts w:ascii="Arial" w:hAnsi="Arial"/>
        </w:rPr>
        <w:t xml:space="preserve"> </w:t>
      </w:r>
      <w:proofErr w:type="spellStart"/>
      <w:r w:rsidR="005A638B">
        <w:rPr>
          <w:rFonts w:ascii="Arial" w:hAnsi="Arial"/>
        </w:rPr>
        <w:t>predmetnih</w:t>
      </w:r>
      <w:proofErr w:type="spellEnd"/>
      <w:r w:rsidR="005A638B">
        <w:rPr>
          <w:rFonts w:ascii="Arial" w:hAnsi="Arial"/>
        </w:rPr>
        <w:t xml:space="preserve"> </w:t>
      </w:r>
      <w:proofErr w:type="spellStart"/>
      <w:proofErr w:type="gramStart"/>
      <w:r w:rsidR="005A638B">
        <w:rPr>
          <w:rFonts w:ascii="Arial" w:hAnsi="Arial"/>
        </w:rPr>
        <w:t>kat.parc</w:t>
      </w:r>
      <w:r w:rsidR="001C0910">
        <w:rPr>
          <w:rFonts w:ascii="Arial" w:hAnsi="Arial"/>
        </w:rPr>
        <w:t>ela</w:t>
      </w:r>
      <w:proofErr w:type="spellEnd"/>
      <w:proofErr w:type="gramEnd"/>
      <w:r w:rsidR="005A638B">
        <w:rPr>
          <w:rFonts w:ascii="Arial" w:hAnsi="Arial"/>
        </w:rPr>
        <w:t xml:space="preserve">, a </w:t>
      </w:r>
      <w:proofErr w:type="spellStart"/>
      <w:r w:rsidR="005A638B">
        <w:rPr>
          <w:rFonts w:ascii="Arial" w:hAnsi="Arial"/>
        </w:rPr>
        <w:t>čime</w:t>
      </w:r>
      <w:proofErr w:type="spellEnd"/>
      <w:r w:rsidR="005A638B">
        <w:rPr>
          <w:rFonts w:ascii="Arial" w:hAnsi="Arial"/>
        </w:rPr>
        <w:t xml:space="preserve"> se </w:t>
      </w:r>
      <w:proofErr w:type="spellStart"/>
      <w:r w:rsidR="005A638B">
        <w:rPr>
          <w:rFonts w:ascii="Arial" w:hAnsi="Arial"/>
        </w:rPr>
        <w:t>oslobađa</w:t>
      </w:r>
      <w:proofErr w:type="spellEnd"/>
      <w:r w:rsidR="005A638B">
        <w:rPr>
          <w:rFonts w:ascii="Arial" w:hAnsi="Arial"/>
        </w:rPr>
        <w:t xml:space="preserve"> </w:t>
      </w:r>
      <w:proofErr w:type="spellStart"/>
      <w:r w:rsidR="005A638B">
        <w:rPr>
          <w:rFonts w:ascii="Arial" w:hAnsi="Arial"/>
        </w:rPr>
        <w:t>pro</w:t>
      </w:r>
      <w:r w:rsidR="001C0910">
        <w:rPr>
          <w:rFonts w:ascii="Arial" w:hAnsi="Arial"/>
        </w:rPr>
        <w:t>st</w:t>
      </w:r>
      <w:r w:rsidR="005A638B">
        <w:rPr>
          <w:rFonts w:ascii="Arial" w:hAnsi="Arial"/>
        </w:rPr>
        <w:t>or</w:t>
      </w:r>
      <w:proofErr w:type="spellEnd"/>
      <w:r w:rsidR="005A638B">
        <w:rPr>
          <w:rFonts w:ascii="Arial" w:hAnsi="Arial"/>
        </w:rPr>
        <w:t xml:space="preserve"> </w:t>
      </w:r>
      <w:proofErr w:type="spellStart"/>
      <w:r w:rsidR="005A638B">
        <w:rPr>
          <w:rFonts w:ascii="Arial" w:hAnsi="Arial"/>
        </w:rPr>
        <w:t>i</w:t>
      </w:r>
      <w:proofErr w:type="spellEnd"/>
      <w:r w:rsidR="005A638B">
        <w:rPr>
          <w:rFonts w:ascii="Arial" w:hAnsi="Arial"/>
        </w:rPr>
        <w:t xml:space="preserve"> </w:t>
      </w:r>
      <w:proofErr w:type="spellStart"/>
      <w:r w:rsidR="005A638B">
        <w:rPr>
          <w:rFonts w:ascii="Arial" w:hAnsi="Arial"/>
        </w:rPr>
        <w:t>omogućava</w:t>
      </w:r>
      <w:proofErr w:type="spellEnd"/>
      <w:r w:rsidR="005A638B">
        <w:rPr>
          <w:rFonts w:ascii="Arial" w:hAnsi="Arial"/>
        </w:rPr>
        <w:t xml:space="preserve"> </w:t>
      </w:r>
      <w:proofErr w:type="spellStart"/>
      <w:r w:rsidR="005A638B">
        <w:rPr>
          <w:rFonts w:ascii="Arial" w:hAnsi="Arial"/>
        </w:rPr>
        <w:t>valorizacija</w:t>
      </w:r>
      <w:proofErr w:type="spellEnd"/>
      <w:r w:rsidR="005A638B">
        <w:rPr>
          <w:rFonts w:ascii="Arial" w:hAnsi="Arial"/>
        </w:rPr>
        <w:t xml:space="preserve"> </w:t>
      </w:r>
      <w:proofErr w:type="spellStart"/>
      <w:r w:rsidR="005A638B">
        <w:rPr>
          <w:rFonts w:ascii="Arial" w:hAnsi="Arial"/>
        </w:rPr>
        <w:t>lokacije</w:t>
      </w:r>
      <w:proofErr w:type="spellEnd"/>
      <w:r w:rsidR="005A638B">
        <w:rPr>
          <w:rFonts w:ascii="Arial" w:hAnsi="Arial"/>
        </w:rPr>
        <w:t xml:space="preserve"> </w:t>
      </w:r>
      <w:proofErr w:type="spellStart"/>
      <w:r w:rsidR="005A638B">
        <w:rPr>
          <w:rFonts w:ascii="Arial" w:hAnsi="Arial"/>
        </w:rPr>
        <w:t>i</w:t>
      </w:r>
      <w:proofErr w:type="spellEnd"/>
      <w:r w:rsidR="005A638B">
        <w:rPr>
          <w:rFonts w:ascii="Arial" w:hAnsi="Arial"/>
        </w:rPr>
        <w:t xml:space="preserve">  </w:t>
      </w:r>
      <w:proofErr w:type="spellStart"/>
      <w:r w:rsidR="005A638B">
        <w:rPr>
          <w:rFonts w:ascii="Arial" w:hAnsi="Arial"/>
        </w:rPr>
        <w:t>izgradnja</w:t>
      </w:r>
      <w:proofErr w:type="spellEnd"/>
      <w:r w:rsidR="0047404F">
        <w:rPr>
          <w:rFonts w:ascii="Arial" w:hAnsi="Arial"/>
        </w:rPr>
        <w:t xml:space="preserve"> </w:t>
      </w:r>
      <w:proofErr w:type="spellStart"/>
      <w:r w:rsidR="0047404F">
        <w:rPr>
          <w:rFonts w:ascii="Arial" w:hAnsi="Arial"/>
        </w:rPr>
        <w:t>objekata</w:t>
      </w:r>
      <w:proofErr w:type="spellEnd"/>
      <w:r w:rsidR="0047404F">
        <w:rPr>
          <w:rFonts w:ascii="Arial" w:hAnsi="Arial"/>
        </w:rPr>
        <w:t xml:space="preserve"> za koji je </w:t>
      </w:r>
      <w:proofErr w:type="spellStart"/>
      <w:r w:rsidR="001C0910">
        <w:rPr>
          <w:rFonts w:ascii="Arial" w:hAnsi="Arial"/>
        </w:rPr>
        <w:t>i</w:t>
      </w:r>
      <w:r w:rsidR="0047404F">
        <w:rPr>
          <w:rFonts w:ascii="Arial" w:hAnsi="Arial"/>
        </w:rPr>
        <w:t>nvestitor</w:t>
      </w:r>
      <w:proofErr w:type="spellEnd"/>
      <w:r w:rsidR="0047404F">
        <w:rPr>
          <w:rFonts w:ascii="Arial" w:hAnsi="Arial"/>
        </w:rPr>
        <w:t xml:space="preserve"> </w:t>
      </w:r>
      <w:proofErr w:type="spellStart"/>
      <w:r w:rsidR="0047404F">
        <w:rPr>
          <w:rFonts w:ascii="Arial" w:hAnsi="Arial"/>
        </w:rPr>
        <w:t>pribavio</w:t>
      </w:r>
      <w:proofErr w:type="spellEnd"/>
      <w:r w:rsidR="0047404F">
        <w:rPr>
          <w:rFonts w:ascii="Arial" w:hAnsi="Arial"/>
        </w:rPr>
        <w:t xml:space="preserve"> </w:t>
      </w:r>
      <w:proofErr w:type="spellStart"/>
      <w:r w:rsidR="00591173">
        <w:rPr>
          <w:rFonts w:ascii="Arial" w:hAnsi="Arial"/>
        </w:rPr>
        <w:t>U</w:t>
      </w:r>
      <w:r w:rsidR="0047404F">
        <w:rPr>
          <w:rFonts w:ascii="Arial" w:hAnsi="Arial"/>
        </w:rPr>
        <w:t>rbanističko</w:t>
      </w:r>
      <w:proofErr w:type="spellEnd"/>
      <w:r w:rsidR="0047404F">
        <w:rPr>
          <w:rFonts w:ascii="Arial" w:hAnsi="Arial"/>
        </w:rPr>
        <w:t xml:space="preserve">- </w:t>
      </w:r>
      <w:proofErr w:type="spellStart"/>
      <w:r w:rsidR="0047404F">
        <w:rPr>
          <w:rFonts w:ascii="Arial" w:hAnsi="Arial"/>
        </w:rPr>
        <w:t>tehničke</w:t>
      </w:r>
      <w:proofErr w:type="spellEnd"/>
      <w:r w:rsidR="0047404F">
        <w:rPr>
          <w:rFonts w:ascii="Arial" w:hAnsi="Arial"/>
        </w:rPr>
        <w:t xml:space="preserve"> </w:t>
      </w:r>
      <w:proofErr w:type="spellStart"/>
      <w:r w:rsidR="0047404F">
        <w:rPr>
          <w:rFonts w:ascii="Arial" w:hAnsi="Arial"/>
        </w:rPr>
        <w:t>uslove</w:t>
      </w:r>
      <w:proofErr w:type="spellEnd"/>
      <w:r w:rsidR="00591173">
        <w:rPr>
          <w:rFonts w:ascii="Arial" w:hAnsi="Arial"/>
        </w:rPr>
        <w:t>,</w:t>
      </w:r>
      <w:r w:rsidR="0047404F">
        <w:rPr>
          <w:rFonts w:ascii="Arial" w:hAnsi="Arial"/>
        </w:rPr>
        <w:t xml:space="preserve"> </w:t>
      </w:r>
      <w:proofErr w:type="spellStart"/>
      <w:r w:rsidR="0047404F">
        <w:rPr>
          <w:rFonts w:ascii="Arial" w:hAnsi="Arial"/>
        </w:rPr>
        <w:t>br</w:t>
      </w:r>
      <w:r w:rsidR="001C0910">
        <w:rPr>
          <w:rFonts w:ascii="Arial" w:hAnsi="Arial"/>
        </w:rPr>
        <w:t>oj</w:t>
      </w:r>
      <w:proofErr w:type="spellEnd"/>
      <w:r w:rsidR="0047404F">
        <w:rPr>
          <w:rFonts w:ascii="Arial" w:hAnsi="Arial"/>
        </w:rPr>
        <w:t xml:space="preserve"> </w:t>
      </w:r>
      <w:r w:rsidR="0047404F" w:rsidRPr="0047404F">
        <w:rPr>
          <w:rFonts w:ascii="Arial" w:hAnsi="Arial"/>
        </w:rPr>
        <w:t>0303 –333/21-19417</w:t>
      </w:r>
      <w:r w:rsidR="00591173">
        <w:rPr>
          <w:rFonts w:ascii="Arial" w:hAnsi="Arial"/>
        </w:rPr>
        <w:t xml:space="preserve"> </w:t>
      </w:r>
      <w:proofErr w:type="spellStart"/>
      <w:r w:rsidR="00591173">
        <w:rPr>
          <w:rFonts w:ascii="Arial" w:hAnsi="Arial"/>
        </w:rPr>
        <w:t>od</w:t>
      </w:r>
      <w:proofErr w:type="spellEnd"/>
      <w:r w:rsidR="00591173">
        <w:rPr>
          <w:rFonts w:ascii="Arial" w:hAnsi="Arial"/>
        </w:rPr>
        <w:t xml:space="preserve"> 06.10.2023.godine</w:t>
      </w:r>
      <w:r w:rsidR="005A638B">
        <w:rPr>
          <w:rFonts w:ascii="Arial" w:hAnsi="Arial"/>
        </w:rPr>
        <w:t>.</w:t>
      </w:r>
    </w:p>
    <w:p w14:paraId="0C73358A" w14:textId="77777777" w:rsidR="00382985" w:rsidRDefault="00382985" w:rsidP="00301036">
      <w:pPr>
        <w:jc w:val="both"/>
        <w:rPr>
          <w:rFonts w:ascii="Arial" w:hAnsi="Arial"/>
        </w:rPr>
      </w:pPr>
    </w:p>
    <w:p w14:paraId="3AD9B74A" w14:textId="77777777" w:rsidR="00382985" w:rsidRDefault="00382985" w:rsidP="00301036">
      <w:pPr>
        <w:jc w:val="center"/>
        <w:rPr>
          <w:rFonts w:ascii="Arial" w:hAnsi="Arial"/>
          <w:b/>
        </w:rPr>
      </w:pPr>
      <w:proofErr w:type="spellStart"/>
      <w:r w:rsidRPr="003939F7">
        <w:rPr>
          <w:rFonts w:ascii="Arial" w:hAnsi="Arial"/>
          <w:b/>
        </w:rPr>
        <w:t>Član</w:t>
      </w:r>
      <w:proofErr w:type="spellEnd"/>
      <w:r w:rsidRPr="003939F7">
        <w:rPr>
          <w:rFonts w:ascii="Arial" w:hAnsi="Arial"/>
          <w:b/>
        </w:rPr>
        <w:t xml:space="preserve"> 3</w:t>
      </w:r>
    </w:p>
    <w:p w14:paraId="4D5968A6" w14:textId="77777777" w:rsidR="002239CE" w:rsidRDefault="002239CE" w:rsidP="00301036">
      <w:pPr>
        <w:jc w:val="both"/>
        <w:rPr>
          <w:rFonts w:ascii="Arial" w:hAnsi="Arial"/>
          <w:b/>
        </w:rPr>
      </w:pPr>
    </w:p>
    <w:p w14:paraId="7A108F2E" w14:textId="77777777" w:rsidR="00382985" w:rsidRDefault="002239CE" w:rsidP="0030103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PROGRAMSKI ZADATAK SA ELEMENTIMA URBANISTIČKO-TEHNIČKIH USLOVA</w:t>
      </w:r>
    </w:p>
    <w:p w14:paraId="6851C09C" w14:textId="77777777" w:rsidR="002239CE" w:rsidRDefault="002239CE" w:rsidP="00301036">
      <w:pPr>
        <w:jc w:val="both"/>
        <w:rPr>
          <w:rFonts w:ascii="Arial" w:hAnsi="Arial"/>
          <w:b/>
        </w:rPr>
      </w:pPr>
    </w:p>
    <w:p w14:paraId="235705E7" w14:textId="71C8D43D" w:rsidR="00187AF5" w:rsidRDefault="00382985" w:rsidP="00301036">
      <w:pPr>
        <w:jc w:val="both"/>
        <w:rPr>
          <w:rFonts w:ascii="Arial" w:hAnsi="Arial"/>
        </w:rPr>
      </w:pPr>
      <w:proofErr w:type="spellStart"/>
      <w:r w:rsidRPr="00E45E74">
        <w:rPr>
          <w:rFonts w:ascii="Arial" w:hAnsi="Arial"/>
        </w:rPr>
        <w:t>Ovim</w:t>
      </w:r>
      <w:proofErr w:type="spellEnd"/>
      <w:r w:rsidRPr="00E45E74">
        <w:rPr>
          <w:rFonts w:ascii="Arial" w:hAnsi="Arial"/>
        </w:rPr>
        <w:t xml:space="preserve"> </w:t>
      </w:r>
      <w:proofErr w:type="spellStart"/>
      <w:r w:rsidR="001C0910">
        <w:rPr>
          <w:rFonts w:ascii="Arial" w:hAnsi="Arial"/>
        </w:rPr>
        <w:t>P</w:t>
      </w:r>
      <w:r w:rsidRPr="00E45E74">
        <w:rPr>
          <w:rFonts w:ascii="Arial" w:hAnsi="Arial"/>
        </w:rPr>
        <w:t>rogramskim</w:t>
      </w:r>
      <w:proofErr w:type="spellEnd"/>
      <w:r w:rsidRPr="00E45E74">
        <w:rPr>
          <w:rFonts w:ascii="Arial" w:hAnsi="Arial"/>
        </w:rPr>
        <w:t xml:space="preserve"> </w:t>
      </w:r>
      <w:proofErr w:type="spellStart"/>
      <w:r w:rsidRPr="00E45E74">
        <w:rPr>
          <w:rFonts w:ascii="Arial" w:hAnsi="Arial"/>
        </w:rPr>
        <w:t>zadatkom</w:t>
      </w:r>
      <w:proofErr w:type="spellEnd"/>
      <w:r w:rsidRPr="00E45E74">
        <w:rPr>
          <w:rFonts w:ascii="Arial" w:hAnsi="Arial"/>
        </w:rPr>
        <w:t xml:space="preserve"> </w:t>
      </w:r>
      <w:proofErr w:type="spellStart"/>
      <w:r w:rsidRPr="00E45E74">
        <w:rPr>
          <w:rFonts w:ascii="Arial" w:hAnsi="Arial"/>
        </w:rPr>
        <w:t>sa</w:t>
      </w:r>
      <w:proofErr w:type="spellEnd"/>
      <w:r w:rsidRPr="00E45E74">
        <w:rPr>
          <w:rFonts w:ascii="Arial" w:hAnsi="Arial"/>
        </w:rPr>
        <w:t xml:space="preserve"> </w:t>
      </w:r>
      <w:proofErr w:type="spellStart"/>
      <w:r w:rsidRPr="00E45E74">
        <w:rPr>
          <w:rFonts w:ascii="Arial" w:hAnsi="Arial"/>
        </w:rPr>
        <w:t>elementima</w:t>
      </w:r>
      <w:proofErr w:type="spellEnd"/>
      <w:r w:rsidRPr="00E45E74">
        <w:rPr>
          <w:rFonts w:ascii="Arial" w:hAnsi="Arial"/>
        </w:rPr>
        <w:t xml:space="preserve"> </w:t>
      </w:r>
      <w:proofErr w:type="spellStart"/>
      <w:r w:rsidRPr="00E45E74">
        <w:rPr>
          <w:rFonts w:ascii="Arial" w:hAnsi="Arial"/>
        </w:rPr>
        <w:t>urbanističko-tehničkih</w:t>
      </w:r>
      <w:proofErr w:type="spellEnd"/>
      <w:r w:rsidRPr="00E45E74">
        <w:rPr>
          <w:rFonts w:ascii="Arial" w:hAnsi="Arial"/>
        </w:rPr>
        <w:t xml:space="preserve"> </w:t>
      </w:r>
      <w:proofErr w:type="spellStart"/>
      <w:r w:rsidRPr="00E45E74">
        <w:rPr>
          <w:rFonts w:ascii="Arial" w:hAnsi="Arial"/>
        </w:rPr>
        <w:t>uslova</w:t>
      </w:r>
      <w:proofErr w:type="spellEnd"/>
      <w:r w:rsidRPr="00E45E74">
        <w:rPr>
          <w:rFonts w:ascii="Arial" w:hAnsi="Arial"/>
        </w:rPr>
        <w:t xml:space="preserve"> </w:t>
      </w:r>
      <w:proofErr w:type="spellStart"/>
      <w:r w:rsidRPr="00E45E74">
        <w:rPr>
          <w:rFonts w:ascii="Arial" w:hAnsi="Arial"/>
        </w:rPr>
        <w:t>određuje</w:t>
      </w:r>
      <w:proofErr w:type="spellEnd"/>
      <w:r w:rsidRPr="00E45E74">
        <w:rPr>
          <w:rFonts w:ascii="Arial" w:hAnsi="Arial"/>
        </w:rPr>
        <w:t xml:space="preserve"> </w:t>
      </w:r>
      <w:r w:rsidRPr="000563C1">
        <w:rPr>
          <w:rFonts w:ascii="Arial" w:hAnsi="Arial"/>
        </w:rPr>
        <w:t xml:space="preserve">se </w:t>
      </w:r>
      <w:proofErr w:type="spellStart"/>
      <w:r w:rsidRPr="000563C1">
        <w:rPr>
          <w:rFonts w:ascii="Arial" w:hAnsi="Arial"/>
        </w:rPr>
        <w:t>lokacija</w:t>
      </w:r>
      <w:proofErr w:type="spellEnd"/>
      <w:r w:rsidRPr="000563C1">
        <w:rPr>
          <w:rFonts w:ascii="Arial" w:hAnsi="Arial"/>
        </w:rPr>
        <w:t xml:space="preserve"> za </w:t>
      </w:r>
      <w:proofErr w:type="spellStart"/>
      <w:r w:rsidR="0047404F" w:rsidRPr="000563C1">
        <w:rPr>
          <w:rFonts w:ascii="Arial" w:hAnsi="Arial"/>
        </w:rPr>
        <w:t>izmještanje</w:t>
      </w:r>
      <w:proofErr w:type="spellEnd"/>
      <w:r w:rsidR="0047404F" w:rsidRPr="000563C1">
        <w:rPr>
          <w:rFonts w:ascii="Arial" w:hAnsi="Arial"/>
        </w:rPr>
        <w:t xml:space="preserve"> </w:t>
      </w:r>
      <w:proofErr w:type="spellStart"/>
      <w:r w:rsidR="0047404F" w:rsidRPr="000563C1">
        <w:rPr>
          <w:rFonts w:ascii="Arial" w:hAnsi="Arial"/>
        </w:rPr>
        <w:t>dalekovoda</w:t>
      </w:r>
      <w:proofErr w:type="spellEnd"/>
      <w:r w:rsidR="0047404F" w:rsidRPr="000563C1">
        <w:rPr>
          <w:rFonts w:ascii="Arial" w:hAnsi="Arial"/>
        </w:rPr>
        <w:t xml:space="preserve"> 35kV “</w:t>
      </w:r>
      <w:proofErr w:type="spellStart"/>
      <w:r w:rsidR="0047404F" w:rsidRPr="000563C1">
        <w:rPr>
          <w:rFonts w:ascii="Arial" w:hAnsi="Arial"/>
        </w:rPr>
        <w:t>Grbalj-Pržno</w:t>
      </w:r>
      <w:proofErr w:type="spellEnd"/>
      <w:r w:rsidR="0047404F" w:rsidRPr="000563C1">
        <w:rPr>
          <w:rFonts w:ascii="Arial" w:hAnsi="Arial"/>
        </w:rPr>
        <w:t xml:space="preserve">” </w:t>
      </w:r>
      <w:proofErr w:type="spellStart"/>
      <w:r w:rsidR="0047404F" w:rsidRPr="000563C1">
        <w:rPr>
          <w:rFonts w:ascii="Arial" w:hAnsi="Arial"/>
        </w:rPr>
        <w:t>na</w:t>
      </w:r>
      <w:proofErr w:type="spellEnd"/>
      <w:r w:rsidR="0047404F" w:rsidRPr="000563C1">
        <w:rPr>
          <w:rFonts w:ascii="Arial" w:hAnsi="Arial"/>
        </w:rPr>
        <w:t xml:space="preserve"> </w:t>
      </w:r>
      <w:proofErr w:type="spellStart"/>
      <w:proofErr w:type="gramStart"/>
      <w:r w:rsidR="0047404F" w:rsidRPr="000563C1">
        <w:rPr>
          <w:rFonts w:ascii="Arial" w:hAnsi="Arial"/>
        </w:rPr>
        <w:t>kat.parc</w:t>
      </w:r>
      <w:proofErr w:type="spellEnd"/>
      <w:proofErr w:type="gramEnd"/>
      <w:r w:rsidR="0047404F" w:rsidRPr="000563C1">
        <w:rPr>
          <w:rFonts w:ascii="Arial" w:hAnsi="Arial"/>
        </w:rPr>
        <w:t xml:space="preserve">. 450, 452 </w:t>
      </w:r>
      <w:proofErr w:type="spellStart"/>
      <w:r w:rsidR="0047404F" w:rsidRPr="000563C1">
        <w:rPr>
          <w:rFonts w:ascii="Arial" w:hAnsi="Arial"/>
        </w:rPr>
        <w:t>i</w:t>
      </w:r>
      <w:proofErr w:type="spellEnd"/>
      <w:r w:rsidR="0047404F" w:rsidRPr="000563C1">
        <w:rPr>
          <w:rFonts w:ascii="Arial" w:hAnsi="Arial"/>
        </w:rPr>
        <w:t xml:space="preserve"> 447 K</w:t>
      </w:r>
      <w:r w:rsidR="001C0910">
        <w:rPr>
          <w:rFonts w:ascii="Arial" w:hAnsi="Arial"/>
        </w:rPr>
        <w:t>.</w:t>
      </w:r>
      <w:r w:rsidR="0047404F" w:rsidRPr="000563C1">
        <w:rPr>
          <w:rFonts w:ascii="Arial" w:hAnsi="Arial"/>
        </w:rPr>
        <w:t>O</w:t>
      </w:r>
      <w:r w:rsidR="001C0910">
        <w:rPr>
          <w:rFonts w:ascii="Arial" w:hAnsi="Arial"/>
        </w:rPr>
        <w:t>.</w:t>
      </w:r>
      <w:r w:rsidR="0047404F" w:rsidRPr="000563C1">
        <w:rPr>
          <w:rFonts w:ascii="Arial" w:hAnsi="Arial"/>
        </w:rPr>
        <w:t xml:space="preserve"> </w:t>
      </w:r>
      <w:proofErr w:type="spellStart"/>
      <w:r w:rsidR="0047404F" w:rsidRPr="000563C1">
        <w:rPr>
          <w:rFonts w:ascii="Arial" w:hAnsi="Arial"/>
        </w:rPr>
        <w:t>Sutvara</w:t>
      </w:r>
      <w:proofErr w:type="spellEnd"/>
      <w:r w:rsidR="0047404F" w:rsidRPr="000563C1">
        <w:rPr>
          <w:rFonts w:ascii="Arial" w:hAnsi="Arial"/>
        </w:rPr>
        <w:t>.</w:t>
      </w:r>
      <w:r w:rsidR="00187AF5" w:rsidRPr="00E45E74">
        <w:rPr>
          <w:rFonts w:ascii="Arial" w:hAnsi="Arial"/>
        </w:rPr>
        <w:t xml:space="preserve"> </w:t>
      </w:r>
    </w:p>
    <w:p w14:paraId="5C8A319A" w14:textId="77777777" w:rsidR="00187AF5" w:rsidRDefault="00187AF5" w:rsidP="00301036">
      <w:pPr>
        <w:jc w:val="both"/>
        <w:rPr>
          <w:rFonts w:ascii="Arial" w:hAnsi="Arial"/>
        </w:rPr>
      </w:pPr>
    </w:p>
    <w:p w14:paraId="1DFD40CC" w14:textId="77777777" w:rsidR="00382985" w:rsidRDefault="00382985" w:rsidP="00301036">
      <w:pPr>
        <w:jc w:val="both"/>
        <w:rPr>
          <w:rFonts w:ascii="Arial" w:hAnsi="Arial"/>
        </w:rPr>
      </w:pPr>
    </w:p>
    <w:p w14:paraId="7E5ABB73" w14:textId="77777777" w:rsidR="001C0910" w:rsidRDefault="001C0910" w:rsidP="00301036">
      <w:pPr>
        <w:jc w:val="both"/>
        <w:rPr>
          <w:rFonts w:ascii="Arial" w:hAnsi="Arial"/>
        </w:rPr>
      </w:pPr>
    </w:p>
    <w:p w14:paraId="0B6AE6DD" w14:textId="77777777" w:rsidR="00591173" w:rsidRDefault="00591173" w:rsidP="00301036">
      <w:pPr>
        <w:jc w:val="both"/>
        <w:rPr>
          <w:rFonts w:ascii="Arial" w:hAnsi="Arial"/>
        </w:rPr>
      </w:pPr>
    </w:p>
    <w:p w14:paraId="17AB8CC8" w14:textId="77777777" w:rsidR="00382985" w:rsidRDefault="00382985" w:rsidP="00301036">
      <w:pPr>
        <w:spacing w:before="200"/>
        <w:ind w:right="576"/>
        <w:jc w:val="both"/>
        <w:rPr>
          <w:rFonts w:ascii="Arial" w:hAnsi="Arial"/>
          <w:b/>
          <w:bCs/>
          <w:shd w:val="clear" w:color="auto" w:fill="FFFFFF"/>
        </w:rPr>
      </w:pPr>
      <w:r w:rsidRPr="005A10B8">
        <w:rPr>
          <w:rFonts w:ascii="Arial" w:hAnsi="Arial"/>
          <w:b/>
          <w:bCs/>
          <w:shd w:val="clear" w:color="auto" w:fill="FFFFFF"/>
        </w:rPr>
        <w:lastRenderedPageBreak/>
        <w:t>CILJ I PREDMET</w:t>
      </w:r>
    </w:p>
    <w:p w14:paraId="2B4490C0" w14:textId="77777777" w:rsidR="00B52E58" w:rsidRPr="005A10B8" w:rsidRDefault="00B52E58" w:rsidP="00301036">
      <w:pPr>
        <w:spacing w:before="200"/>
        <w:ind w:right="576"/>
        <w:jc w:val="both"/>
        <w:rPr>
          <w:rFonts w:ascii="Arial" w:hAnsi="Arial"/>
          <w:b/>
          <w:bCs/>
          <w:shd w:val="clear" w:color="auto" w:fill="FFFFFF"/>
        </w:rPr>
      </w:pPr>
    </w:p>
    <w:p w14:paraId="2C241AFF" w14:textId="2E9FFE96" w:rsidR="00382985" w:rsidRPr="00B52E58" w:rsidRDefault="005A638B" w:rsidP="0030103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Kako se </w:t>
      </w:r>
      <w:proofErr w:type="spellStart"/>
      <w:r>
        <w:rPr>
          <w:rFonts w:ascii="Arial" w:hAnsi="Arial"/>
          <w:shd w:val="clear" w:color="auto" w:fill="FFFFFF"/>
        </w:rPr>
        <w:t>lokalnim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objektima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od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opšteg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interesa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smatraju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i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objekti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distributivne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mreže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naponskog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nivoa</w:t>
      </w:r>
      <w:proofErr w:type="spellEnd"/>
      <w:r>
        <w:rPr>
          <w:rFonts w:ascii="Arial" w:hAnsi="Arial"/>
          <w:shd w:val="clear" w:color="auto" w:fill="FFFFFF"/>
        </w:rPr>
        <w:t xml:space="preserve"> do 35kV</w:t>
      </w:r>
      <w:r w:rsidR="001C0910">
        <w:rPr>
          <w:rFonts w:ascii="Arial" w:hAnsi="Arial"/>
          <w:shd w:val="clear" w:color="auto" w:fill="FFFFFF"/>
        </w:rPr>
        <w:t>,</w:t>
      </w:r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trafostanice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i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vodovi</w:t>
      </w:r>
      <w:proofErr w:type="spellEnd"/>
      <w:r>
        <w:rPr>
          <w:rFonts w:ascii="Arial" w:hAnsi="Arial"/>
          <w:shd w:val="clear" w:color="auto" w:fill="FFFFFF"/>
        </w:rPr>
        <w:t xml:space="preserve"> od 110 kV </w:t>
      </w:r>
      <w:proofErr w:type="spellStart"/>
      <w:r>
        <w:rPr>
          <w:rFonts w:ascii="Arial" w:hAnsi="Arial"/>
          <w:shd w:val="clear" w:color="auto" w:fill="FFFFFF"/>
        </w:rPr>
        <w:t>ili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manje</w:t>
      </w:r>
      <w:proofErr w:type="spellEnd"/>
      <w:r>
        <w:rPr>
          <w:rFonts w:ascii="Arial" w:hAnsi="Arial"/>
          <w:shd w:val="clear" w:color="auto" w:fill="FFFFFF"/>
        </w:rPr>
        <w:t xml:space="preserve">, </w:t>
      </w:r>
      <w:proofErr w:type="spellStart"/>
      <w:r>
        <w:rPr>
          <w:rFonts w:ascii="Arial" w:hAnsi="Arial"/>
          <w:shd w:val="clear" w:color="auto" w:fill="FFFFFF"/>
        </w:rPr>
        <w:t>potrebno</w:t>
      </w:r>
      <w:proofErr w:type="spellEnd"/>
      <w:r>
        <w:rPr>
          <w:rFonts w:ascii="Arial" w:hAnsi="Arial"/>
          <w:shd w:val="clear" w:color="auto" w:fill="FFFFFF"/>
        </w:rPr>
        <w:t xml:space="preserve"> je </w:t>
      </w:r>
      <w:proofErr w:type="spellStart"/>
      <w:r>
        <w:rPr>
          <w:rFonts w:ascii="Arial" w:hAnsi="Arial"/>
          <w:shd w:val="clear" w:color="auto" w:fill="FFFFFF"/>
        </w:rPr>
        <w:t>donijeti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Odluku</w:t>
      </w:r>
      <w:proofErr w:type="spellEnd"/>
      <w:r>
        <w:rPr>
          <w:rFonts w:ascii="Arial" w:hAnsi="Arial"/>
          <w:shd w:val="clear" w:color="auto" w:fill="FFFFFF"/>
        </w:rPr>
        <w:t xml:space="preserve"> o </w:t>
      </w:r>
      <w:proofErr w:type="spellStart"/>
      <w:r>
        <w:rPr>
          <w:rFonts w:ascii="Arial" w:hAnsi="Arial"/>
          <w:shd w:val="clear" w:color="auto" w:fill="FFFFFF"/>
        </w:rPr>
        <w:t>izgradnji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lokalnih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objekata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od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opšteg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interesa</w:t>
      </w:r>
      <w:proofErr w:type="spellEnd"/>
      <w:r>
        <w:rPr>
          <w:rFonts w:ascii="Arial" w:hAnsi="Arial"/>
          <w:shd w:val="clear" w:color="auto" w:fill="FFFFFF"/>
        </w:rPr>
        <w:t>.</w:t>
      </w:r>
      <w:r w:rsidR="00B52E58">
        <w:rPr>
          <w:rFonts w:ascii="Arial" w:hAnsi="Arial"/>
          <w:shd w:val="clear" w:color="auto" w:fill="FFFFFF"/>
        </w:rPr>
        <w:t xml:space="preserve"> </w:t>
      </w:r>
      <w:proofErr w:type="spellStart"/>
      <w:r w:rsidR="00B52E58" w:rsidRPr="00B52E58">
        <w:rPr>
          <w:rFonts w:ascii="Arial" w:hAnsi="Arial"/>
          <w:shd w:val="clear" w:color="auto" w:fill="FFFFFF"/>
        </w:rPr>
        <w:t>Elaborat</w:t>
      </w:r>
      <w:r w:rsidR="00083CCA">
        <w:rPr>
          <w:rFonts w:ascii="Arial" w:hAnsi="Arial"/>
          <w:shd w:val="clear" w:color="auto" w:fill="FFFFFF"/>
        </w:rPr>
        <w:t>om</w:t>
      </w:r>
      <w:proofErr w:type="spellEnd"/>
      <w:r w:rsidR="00B52E58"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="00B52E58" w:rsidRPr="00B52E58">
        <w:rPr>
          <w:rFonts w:ascii="Arial" w:hAnsi="Arial"/>
          <w:shd w:val="clear" w:color="auto" w:fill="FFFFFF"/>
        </w:rPr>
        <w:t>predloga</w:t>
      </w:r>
      <w:proofErr w:type="spellEnd"/>
      <w:r w:rsidR="00591173">
        <w:rPr>
          <w:rFonts w:ascii="Arial" w:hAnsi="Arial"/>
          <w:shd w:val="clear" w:color="auto" w:fill="FFFFFF"/>
        </w:rPr>
        <w:t xml:space="preserve"> </w:t>
      </w:r>
      <w:proofErr w:type="spellStart"/>
      <w:r w:rsidR="00B52E58">
        <w:rPr>
          <w:rFonts w:ascii="Arial" w:hAnsi="Arial"/>
          <w:shd w:val="clear" w:color="auto" w:fill="FFFFFF"/>
        </w:rPr>
        <w:t>tehničkog</w:t>
      </w:r>
      <w:proofErr w:type="spellEnd"/>
      <w:r w:rsidR="00B52E58">
        <w:rPr>
          <w:rFonts w:ascii="Arial" w:hAnsi="Arial"/>
          <w:shd w:val="clear" w:color="auto" w:fill="FFFFFF"/>
        </w:rPr>
        <w:t xml:space="preserve"> </w:t>
      </w:r>
      <w:proofErr w:type="spellStart"/>
      <w:r w:rsidR="00B52E58">
        <w:rPr>
          <w:rFonts w:ascii="Arial" w:hAnsi="Arial"/>
          <w:shd w:val="clear" w:color="auto" w:fill="FFFFFF"/>
        </w:rPr>
        <w:t>rješenja</w:t>
      </w:r>
      <w:proofErr w:type="spellEnd"/>
      <w:r w:rsidR="00B52E58">
        <w:rPr>
          <w:rFonts w:ascii="Arial" w:hAnsi="Arial"/>
          <w:shd w:val="clear" w:color="auto" w:fill="FFFFFF"/>
        </w:rPr>
        <w:t xml:space="preserve"> </w:t>
      </w:r>
      <w:proofErr w:type="spellStart"/>
      <w:r w:rsidR="00B52E58">
        <w:rPr>
          <w:rFonts w:ascii="Arial" w:hAnsi="Arial"/>
          <w:shd w:val="clear" w:color="auto" w:fill="FFFFFF"/>
        </w:rPr>
        <w:t>izmješ</w:t>
      </w:r>
      <w:r w:rsidR="00B52E58" w:rsidRPr="00B52E58">
        <w:rPr>
          <w:rFonts w:ascii="Arial" w:hAnsi="Arial"/>
          <w:shd w:val="clear" w:color="auto" w:fill="FFFFFF"/>
        </w:rPr>
        <w:t>tanja</w:t>
      </w:r>
      <w:proofErr w:type="spellEnd"/>
      <w:r w:rsidR="00B52E58" w:rsidRPr="00B52E58">
        <w:rPr>
          <w:rFonts w:ascii="Arial" w:hAnsi="Arial"/>
          <w:shd w:val="clear" w:color="auto" w:fill="FFFFFF"/>
        </w:rPr>
        <w:t xml:space="preserve"> DV 35kV </w:t>
      </w:r>
      <w:proofErr w:type="spellStart"/>
      <w:r w:rsidR="001C0910">
        <w:rPr>
          <w:rFonts w:ascii="Arial" w:hAnsi="Arial"/>
          <w:shd w:val="clear" w:color="auto" w:fill="FFFFFF"/>
        </w:rPr>
        <w:t>uz</w:t>
      </w:r>
      <w:proofErr w:type="spellEnd"/>
      <w:r w:rsidR="001C0910">
        <w:rPr>
          <w:rFonts w:ascii="Arial" w:hAnsi="Arial"/>
          <w:shd w:val="clear" w:color="auto" w:fill="FFFFFF"/>
        </w:rPr>
        <w:t xml:space="preserve"> </w:t>
      </w:r>
      <w:proofErr w:type="spellStart"/>
      <w:r w:rsidR="001C0910">
        <w:rPr>
          <w:rFonts w:ascii="Arial" w:hAnsi="Arial"/>
          <w:shd w:val="clear" w:color="auto" w:fill="FFFFFF"/>
        </w:rPr>
        <w:t>saglasnost</w:t>
      </w:r>
      <w:proofErr w:type="spellEnd"/>
      <w:r w:rsidR="00B52E58" w:rsidRPr="00B52E58">
        <w:rPr>
          <w:rFonts w:ascii="Arial" w:hAnsi="Arial"/>
          <w:shd w:val="clear" w:color="auto" w:fill="FFFFFF"/>
        </w:rPr>
        <w:t xml:space="preserve"> CEDIS-a</w:t>
      </w:r>
      <w:r w:rsidR="001C0910">
        <w:rPr>
          <w:rFonts w:ascii="Arial" w:hAnsi="Arial"/>
          <w:shd w:val="clear" w:color="auto" w:fill="FFFFFF"/>
        </w:rPr>
        <w:t>,</w:t>
      </w:r>
      <w:r w:rsidR="00B52E58"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="00B52E58" w:rsidRPr="00B52E58">
        <w:rPr>
          <w:rFonts w:ascii="Arial" w:hAnsi="Arial"/>
          <w:shd w:val="clear" w:color="auto" w:fill="FFFFFF"/>
        </w:rPr>
        <w:t>br</w:t>
      </w:r>
      <w:r w:rsidR="001C0910">
        <w:rPr>
          <w:rFonts w:ascii="Arial" w:hAnsi="Arial"/>
          <w:shd w:val="clear" w:color="auto" w:fill="FFFFFF"/>
        </w:rPr>
        <w:t>oj</w:t>
      </w:r>
      <w:proofErr w:type="spellEnd"/>
      <w:r w:rsidR="001C0910">
        <w:rPr>
          <w:rFonts w:ascii="Arial" w:hAnsi="Arial"/>
          <w:shd w:val="clear" w:color="auto" w:fill="FFFFFF"/>
        </w:rPr>
        <w:t xml:space="preserve"> </w:t>
      </w:r>
      <w:r w:rsidR="00B52E58" w:rsidRPr="00B52E58">
        <w:rPr>
          <w:rFonts w:ascii="Arial" w:hAnsi="Arial"/>
          <w:shd w:val="clear" w:color="auto" w:fill="FFFFFF"/>
        </w:rPr>
        <w:t>30-20-05-5815/1 od 29.</w:t>
      </w:r>
      <w:proofErr w:type="gramStart"/>
      <w:r w:rsidR="00B52E58" w:rsidRPr="00B52E58">
        <w:rPr>
          <w:rFonts w:ascii="Arial" w:hAnsi="Arial"/>
          <w:shd w:val="clear" w:color="auto" w:fill="FFFFFF"/>
        </w:rPr>
        <w:t>11.2021.</w:t>
      </w:r>
      <w:r w:rsidR="001C0910">
        <w:rPr>
          <w:rFonts w:ascii="Arial" w:hAnsi="Arial"/>
          <w:shd w:val="clear" w:color="auto" w:fill="FFFFFF"/>
        </w:rPr>
        <w:t>godine</w:t>
      </w:r>
      <w:proofErr w:type="gramEnd"/>
      <w:r w:rsidR="001C0910">
        <w:rPr>
          <w:rFonts w:ascii="Arial" w:hAnsi="Arial"/>
          <w:shd w:val="clear" w:color="auto" w:fill="FFFFFF"/>
        </w:rPr>
        <w:t xml:space="preserve">, </w:t>
      </w:r>
      <w:proofErr w:type="spellStart"/>
      <w:r w:rsidR="00382985" w:rsidRPr="005A10B8">
        <w:rPr>
          <w:rFonts w:ascii="Arial" w:hAnsi="Arial"/>
          <w:shd w:val="clear" w:color="auto" w:fill="FFFFFF"/>
        </w:rPr>
        <w:t>definišu</w:t>
      </w:r>
      <w:proofErr w:type="spellEnd"/>
      <w:r w:rsidR="00382985" w:rsidRPr="005A10B8">
        <w:rPr>
          <w:rFonts w:ascii="Arial" w:hAnsi="Arial"/>
          <w:shd w:val="clear" w:color="auto" w:fill="FFFFFF"/>
        </w:rPr>
        <w:t xml:space="preserve"> se </w:t>
      </w:r>
      <w:proofErr w:type="spellStart"/>
      <w:r w:rsidR="00382985" w:rsidRPr="005A10B8">
        <w:rPr>
          <w:rFonts w:ascii="Arial" w:hAnsi="Arial"/>
          <w:shd w:val="clear" w:color="auto" w:fill="FFFFFF"/>
        </w:rPr>
        <w:t>uslovi</w:t>
      </w:r>
      <w:proofErr w:type="spellEnd"/>
      <w:r w:rsidR="00382985" w:rsidRPr="005A10B8">
        <w:rPr>
          <w:rFonts w:ascii="Arial" w:hAnsi="Arial"/>
          <w:shd w:val="clear" w:color="auto" w:fill="FFFFFF"/>
        </w:rPr>
        <w:t xml:space="preserve"> za </w:t>
      </w:r>
      <w:proofErr w:type="spellStart"/>
      <w:r w:rsidR="00382985" w:rsidRPr="005A10B8">
        <w:rPr>
          <w:rFonts w:ascii="Arial" w:hAnsi="Arial"/>
          <w:shd w:val="clear" w:color="auto" w:fill="FFFFFF"/>
        </w:rPr>
        <w:t>donošenje</w:t>
      </w:r>
      <w:proofErr w:type="spellEnd"/>
      <w:r w:rsidR="00382985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382985" w:rsidRPr="005A10B8">
        <w:rPr>
          <w:rFonts w:ascii="Arial" w:hAnsi="Arial"/>
          <w:shd w:val="clear" w:color="auto" w:fill="FFFFFF"/>
        </w:rPr>
        <w:t>Odluke</w:t>
      </w:r>
      <w:proofErr w:type="spellEnd"/>
      <w:r w:rsidR="00382985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1C0910">
        <w:rPr>
          <w:rFonts w:ascii="Arial" w:hAnsi="Arial"/>
          <w:shd w:val="clear" w:color="auto" w:fill="FFFFFF"/>
        </w:rPr>
        <w:t>od</w:t>
      </w:r>
      <w:proofErr w:type="spellEnd"/>
      <w:r w:rsidR="001C0910">
        <w:rPr>
          <w:rFonts w:ascii="Arial" w:hAnsi="Arial"/>
          <w:shd w:val="clear" w:color="auto" w:fill="FFFFFF"/>
        </w:rPr>
        <w:t xml:space="preserve"> </w:t>
      </w:r>
      <w:proofErr w:type="spellStart"/>
      <w:r w:rsidR="001C0910">
        <w:rPr>
          <w:rFonts w:ascii="Arial" w:hAnsi="Arial"/>
          <w:shd w:val="clear" w:color="auto" w:fill="FFFFFF"/>
        </w:rPr>
        <w:t>opšteg</w:t>
      </w:r>
      <w:proofErr w:type="spellEnd"/>
      <w:r w:rsidR="001C0910">
        <w:rPr>
          <w:rFonts w:ascii="Arial" w:hAnsi="Arial"/>
          <w:shd w:val="clear" w:color="auto" w:fill="FFFFFF"/>
        </w:rPr>
        <w:t xml:space="preserve"> </w:t>
      </w:r>
      <w:proofErr w:type="spellStart"/>
      <w:r w:rsidR="001C0910">
        <w:rPr>
          <w:rFonts w:ascii="Arial" w:hAnsi="Arial"/>
          <w:shd w:val="clear" w:color="auto" w:fill="FFFFFF"/>
        </w:rPr>
        <w:t>interesa</w:t>
      </w:r>
      <w:proofErr w:type="spellEnd"/>
      <w:r w:rsidR="00083CCA">
        <w:rPr>
          <w:rFonts w:ascii="Arial" w:hAnsi="Arial"/>
          <w:shd w:val="clear" w:color="auto" w:fill="FFFFFF"/>
        </w:rPr>
        <w:t xml:space="preserve">, </w:t>
      </w:r>
      <w:r w:rsidR="00B52E58">
        <w:rPr>
          <w:rFonts w:ascii="Arial" w:hAnsi="Arial"/>
          <w:shd w:val="clear" w:color="auto" w:fill="FFFFFF"/>
        </w:rPr>
        <w:t xml:space="preserve"> </w:t>
      </w:r>
      <w:proofErr w:type="spellStart"/>
      <w:r w:rsidR="00083CCA">
        <w:rPr>
          <w:rFonts w:ascii="Arial" w:hAnsi="Arial"/>
          <w:shd w:val="clear" w:color="auto" w:fill="FFFFFF"/>
        </w:rPr>
        <w:t>te</w:t>
      </w:r>
      <w:proofErr w:type="spellEnd"/>
      <w:r w:rsidR="00B52E58">
        <w:rPr>
          <w:rFonts w:ascii="Arial" w:hAnsi="Arial"/>
          <w:shd w:val="clear" w:color="auto" w:fill="FFFFFF"/>
        </w:rPr>
        <w:t xml:space="preserve"> </w:t>
      </w:r>
      <w:proofErr w:type="spellStart"/>
      <w:r w:rsidR="00B52E58">
        <w:rPr>
          <w:rFonts w:ascii="Arial" w:hAnsi="Arial"/>
          <w:shd w:val="clear" w:color="auto" w:fill="FFFFFF"/>
        </w:rPr>
        <w:t>uslovi</w:t>
      </w:r>
      <w:proofErr w:type="spellEnd"/>
      <w:r w:rsidR="00B52E58">
        <w:rPr>
          <w:rFonts w:ascii="Arial" w:hAnsi="Arial"/>
          <w:shd w:val="clear" w:color="auto" w:fill="FFFFFF"/>
        </w:rPr>
        <w:t xml:space="preserve"> za </w:t>
      </w:r>
      <w:proofErr w:type="spellStart"/>
      <w:r w:rsidR="00B52E58">
        <w:rPr>
          <w:rFonts w:ascii="Arial" w:hAnsi="Arial"/>
          <w:shd w:val="clear" w:color="auto" w:fill="FFFFFF"/>
        </w:rPr>
        <w:t>izradu</w:t>
      </w:r>
      <w:proofErr w:type="spellEnd"/>
      <w:r w:rsidR="00B52E58">
        <w:rPr>
          <w:rFonts w:ascii="Arial" w:hAnsi="Arial"/>
          <w:shd w:val="clear" w:color="auto" w:fill="FFFFFF"/>
        </w:rPr>
        <w:t xml:space="preserve"> </w:t>
      </w:r>
      <w:proofErr w:type="spellStart"/>
      <w:r w:rsidR="001C0910">
        <w:rPr>
          <w:rFonts w:ascii="Arial" w:hAnsi="Arial"/>
          <w:shd w:val="clear" w:color="auto" w:fill="FFFFFF"/>
        </w:rPr>
        <w:t>odnosno</w:t>
      </w:r>
      <w:proofErr w:type="spellEnd"/>
      <w:r w:rsidR="001C0910">
        <w:rPr>
          <w:rFonts w:ascii="Arial" w:hAnsi="Arial"/>
          <w:shd w:val="clear" w:color="auto" w:fill="FFFFFF"/>
        </w:rPr>
        <w:t xml:space="preserve">  </w:t>
      </w:r>
      <w:proofErr w:type="spellStart"/>
      <w:r w:rsidR="001C0910">
        <w:rPr>
          <w:rFonts w:ascii="Arial" w:hAnsi="Arial"/>
          <w:shd w:val="clear" w:color="auto" w:fill="FFFFFF"/>
        </w:rPr>
        <w:t>reviziju</w:t>
      </w:r>
      <w:proofErr w:type="spellEnd"/>
      <w:r w:rsidR="001C0910">
        <w:rPr>
          <w:rFonts w:ascii="Arial" w:hAnsi="Arial"/>
          <w:shd w:val="clear" w:color="auto" w:fill="FFFFFF"/>
        </w:rPr>
        <w:t xml:space="preserve"> </w:t>
      </w:r>
      <w:proofErr w:type="spellStart"/>
      <w:r w:rsidR="00B52E58">
        <w:rPr>
          <w:rFonts w:ascii="Arial" w:hAnsi="Arial"/>
          <w:shd w:val="clear" w:color="auto" w:fill="FFFFFF"/>
        </w:rPr>
        <w:t>G</w:t>
      </w:r>
      <w:r w:rsidR="00382985" w:rsidRPr="005A10B8">
        <w:rPr>
          <w:rFonts w:ascii="Arial" w:hAnsi="Arial"/>
          <w:shd w:val="clear" w:color="auto" w:fill="FFFFFF"/>
        </w:rPr>
        <w:t>lavnog</w:t>
      </w:r>
      <w:proofErr w:type="spellEnd"/>
      <w:r w:rsidR="00382985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382985" w:rsidRPr="005A10B8">
        <w:rPr>
          <w:rFonts w:ascii="Arial" w:hAnsi="Arial"/>
          <w:shd w:val="clear" w:color="auto" w:fill="FFFFFF"/>
        </w:rPr>
        <w:t>proje</w:t>
      </w:r>
      <w:r w:rsidR="00B52E58">
        <w:rPr>
          <w:rFonts w:ascii="Arial" w:hAnsi="Arial"/>
          <w:shd w:val="clear" w:color="auto" w:fill="FFFFFF"/>
        </w:rPr>
        <w:t>kt</w:t>
      </w:r>
      <w:r w:rsidR="001C0910">
        <w:rPr>
          <w:rFonts w:ascii="Arial" w:hAnsi="Arial"/>
          <w:shd w:val="clear" w:color="auto" w:fill="FFFFFF"/>
        </w:rPr>
        <w:t>a</w:t>
      </w:r>
      <w:proofErr w:type="spellEnd"/>
      <w:r w:rsidR="00B52E58">
        <w:rPr>
          <w:rFonts w:ascii="Arial" w:hAnsi="Arial"/>
          <w:shd w:val="clear" w:color="auto" w:fill="FFFFFF"/>
        </w:rPr>
        <w:t xml:space="preserve">. </w:t>
      </w:r>
    </w:p>
    <w:p w14:paraId="002C7B96" w14:textId="77777777" w:rsidR="00382985" w:rsidRPr="003939F7" w:rsidRDefault="00382985" w:rsidP="00301036">
      <w:pPr>
        <w:jc w:val="both"/>
        <w:rPr>
          <w:rFonts w:ascii="Arial" w:hAnsi="Arial"/>
        </w:rPr>
      </w:pPr>
    </w:p>
    <w:p w14:paraId="458DEB64" w14:textId="77777777" w:rsidR="00536024" w:rsidRDefault="00536024" w:rsidP="00301036">
      <w:pPr>
        <w:jc w:val="both"/>
        <w:rPr>
          <w:rFonts w:ascii="Arial" w:hAnsi="Arial"/>
          <w:b/>
        </w:rPr>
      </w:pPr>
    </w:p>
    <w:p w14:paraId="708C3EDF" w14:textId="77777777" w:rsidR="00382985" w:rsidRPr="005A10B8" w:rsidRDefault="00382985" w:rsidP="00301036">
      <w:pPr>
        <w:spacing w:before="200"/>
        <w:jc w:val="both"/>
        <w:rPr>
          <w:rFonts w:ascii="Arial" w:hAnsi="Arial"/>
          <w:b/>
          <w:bCs/>
          <w:shd w:val="clear" w:color="auto" w:fill="FFFFFF"/>
        </w:rPr>
      </w:pPr>
      <w:r w:rsidRPr="005A10B8">
        <w:rPr>
          <w:rFonts w:ascii="Arial" w:hAnsi="Arial"/>
          <w:b/>
          <w:bCs/>
          <w:shd w:val="clear" w:color="auto" w:fill="FFFFFF"/>
        </w:rPr>
        <w:t xml:space="preserve">OPIS </w:t>
      </w:r>
      <w:r w:rsidR="00DE2966">
        <w:rPr>
          <w:rFonts w:ascii="Arial" w:hAnsi="Arial"/>
          <w:b/>
          <w:bCs/>
          <w:shd w:val="clear" w:color="auto" w:fill="FFFFFF"/>
        </w:rPr>
        <w:t>LOKACIJE</w:t>
      </w:r>
    </w:p>
    <w:p w14:paraId="4F54D1E5" w14:textId="77777777" w:rsidR="00B52E58" w:rsidRDefault="00B52E58" w:rsidP="00301036">
      <w:pPr>
        <w:spacing w:before="200"/>
        <w:jc w:val="both"/>
        <w:rPr>
          <w:rFonts w:ascii="Arial" w:hAnsi="Arial"/>
          <w:shd w:val="clear" w:color="auto" w:fill="FFFFFF"/>
        </w:rPr>
      </w:pPr>
      <w:proofErr w:type="spellStart"/>
      <w:r>
        <w:rPr>
          <w:rFonts w:ascii="Arial" w:hAnsi="Arial"/>
          <w:shd w:val="clear" w:color="auto" w:fill="FFFFFF"/>
        </w:rPr>
        <w:t>Predmetna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lokacija</w:t>
      </w:r>
      <w:proofErr w:type="spellEnd"/>
      <w:r>
        <w:rPr>
          <w:rFonts w:ascii="Arial" w:hAnsi="Arial"/>
          <w:shd w:val="clear" w:color="auto" w:fill="FFFFFF"/>
        </w:rPr>
        <w:t xml:space="preserve"> se </w:t>
      </w:r>
      <w:proofErr w:type="spellStart"/>
      <w:r>
        <w:rPr>
          <w:rFonts w:ascii="Arial" w:hAnsi="Arial"/>
          <w:shd w:val="clear" w:color="auto" w:fill="FFFFFF"/>
        </w:rPr>
        <w:t>nalazi</w:t>
      </w:r>
      <w:proofErr w:type="spellEnd"/>
      <w:r>
        <w:rPr>
          <w:rFonts w:ascii="Arial" w:hAnsi="Arial"/>
          <w:shd w:val="clear" w:color="auto" w:fill="FFFFFF"/>
        </w:rPr>
        <w:t xml:space="preserve"> u </w:t>
      </w:r>
      <w:proofErr w:type="spellStart"/>
      <w:r>
        <w:rPr>
          <w:rFonts w:ascii="Arial" w:hAnsi="Arial"/>
          <w:shd w:val="clear" w:color="auto" w:fill="FFFFFF"/>
        </w:rPr>
        <w:t>krajnjem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južnom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dijelu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katastarske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opštine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Sutvara</w:t>
      </w:r>
      <w:proofErr w:type="spellEnd"/>
      <w:r>
        <w:rPr>
          <w:rFonts w:ascii="Arial" w:hAnsi="Arial"/>
          <w:shd w:val="clear" w:color="auto" w:fill="FFFFFF"/>
        </w:rPr>
        <w:t xml:space="preserve">. </w:t>
      </w:r>
    </w:p>
    <w:p w14:paraId="040512CA" w14:textId="3BEDC4D3" w:rsidR="00B52E58" w:rsidRPr="00B52E58" w:rsidRDefault="00B52E58" w:rsidP="0030103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U </w:t>
      </w:r>
      <w:proofErr w:type="spellStart"/>
      <w:r>
        <w:rPr>
          <w:rFonts w:ascii="Arial" w:hAnsi="Arial"/>
          <w:shd w:val="clear" w:color="auto" w:fill="FFFFFF"/>
        </w:rPr>
        <w:t>postojeć</w:t>
      </w:r>
      <w:r w:rsidRPr="00B52E58">
        <w:rPr>
          <w:rFonts w:ascii="Arial" w:hAnsi="Arial"/>
          <w:shd w:val="clear" w:color="auto" w:fill="FFFFFF"/>
        </w:rPr>
        <w:t>em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stanju</w:t>
      </w:r>
      <w:proofErr w:type="spellEnd"/>
      <w:r w:rsidR="001C0910">
        <w:rPr>
          <w:rFonts w:ascii="Arial" w:hAnsi="Arial"/>
          <w:shd w:val="clear" w:color="auto" w:fill="FFFFFF"/>
        </w:rPr>
        <w:t>,</w:t>
      </w:r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preko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parcela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koje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su</w:t>
      </w:r>
      <w:proofErr w:type="spellEnd"/>
      <w:r w:rsidRPr="00B52E58">
        <w:rPr>
          <w:rFonts w:ascii="Arial" w:hAnsi="Arial"/>
          <w:shd w:val="clear" w:color="auto" w:fill="FFFFFF"/>
        </w:rPr>
        <w:t xml:space="preserve"> u </w:t>
      </w:r>
      <w:proofErr w:type="spellStart"/>
      <w:r w:rsidRPr="00B52E58">
        <w:rPr>
          <w:rFonts w:ascii="Arial" w:hAnsi="Arial"/>
          <w:shd w:val="clear" w:color="auto" w:fill="FFFFFF"/>
        </w:rPr>
        <w:t>vlasni</w:t>
      </w:r>
      <w:proofErr w:type="spellEnd"/>
      <w:r>
        <w:rPr>
          <w:rFonts w:ascii="Arial" w:hAnsi="Arial"/>
          <w:shd w:val="clear" w:color="auto" w:fill="FFFFFF"/>
          <w:lang w:val="sr-Latn-ME"/>
        </w:rPr>
        <w:t>š</w:t>
      </w:r>
      <w:proofErr w:type="spellStart"/>
      <w:r w:rsidRPr="00B52E58">
        <w:rPr>
          <w:rFonts w:ascii="Arial" w:hAnsi="Arial"/>
          <w:shd w:val="clear" w:color="auto" w:fill="FFFFFF"/>
        </w:rPr>
        <w:t>tvu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="001C0910">
        <w:rPr>
          <w:rFonts w:ascii="Arial" w:hAnsi="Arial"/>
          <w:shd w:val="clear" w:color="auto" w:fill="FFFFFF"/>
        </w:rPr>
        <w:t>i</w:t>
      </w:r>
      <w:r w:rsidRPr="00B52E58">
        <w:rPr>
          <w:rFonts w:ascii="Arial" w:hAnsi="Arial"/>
          <w:shd w:val="clear" w:color="auto" w:fill="FFFFFF"/>
        </w:rPr>
        <w:t>nvestitora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prolazi</w:t>
      </w:r>
      <w:proofErr w:type="spellEnd"/>
      <w:r w:rsidRPr="00B52E58">
        <w:rPr>
          <w:rFonts w:ascii="Arial" w:hAnsi="Arial"/>
          <w:shd w:val="clear" w:color="auto" w:fill="FFFFFF"/>
        </w:rPr>
        <w:t xml:space="preserve"> DV 35</w:t>
      </w:r>
      <w:proofErr w:type="gramStart"/>
      <w:r w:rsidRPr="00B52E58">
        <w:rPr>
          <w:rFonts w:ascii="Arial" w:hAnsi="Arial"/>
          <w:shd w:val="clear" w:color="auto" w:fill="FFFFFF"/>
        </w:rPr>
        <w:t xml:space="preserve">kV </w:t>
      </w:r>
      <w:r>
        <w:rPr>
          <w:rFonts w:ascii="Arial" w:hAnsi="Arial"/>
          <w:shd w:val="clear" w:color="auto" w:fill="FFFFFF"/>
          <w:lang w:val="sr-Latn-ME"/>
        </w:rPr>
        <w:t xml:space="preserve"> </w:t>
      </w:r>
      <w:r w:rsidR="001C0910">
        <w:rPr>
          <w:rFonts w:ascii="Arial" w:hAnsi="Arial"/>
          <w:shd w:val="clear" w:color="auto" w:fill="FFFFFF"/>
          <w:lang w:val="sr-Latn-ME"/>
        </w:rPr>
        <w:t>„</w:t>
      </w:r>
      <w:proofErr w:type="spellStart"/>
      <w:proofErr w:type="gramEnd"/>
      <w:r w:rsidRPr="00B52E58">
        <w:rPr>
          <w:rFonts w:ascii="Arial" w:hAnsi="Arial"/>
          <w:shd w:val="clear" w:color="auto" w:fill="FFFFFF"/>
        </w:rPr>
        <w:t>Grbalj-</w:t>
      </w:r>
      <w:r>
        <w:rPr>
          <w:rFonts w:ascii="Arial" w:hAnsi="Arial"/>
          <w:shd w:val="clear" w:color="auto" w:fill="FFFFFF"/>
        </w:rPr>
        <w:t>Pržno</w:t>
      </w:r>
      <w:proofErr w:type="spellEnd"/>
      <w:r>
        <w:rPr>
          <w:rFonts w:ascii="Arial" w:hAnsi="Arial"/>
          <w:shd w:val="clear" w:color="auto" w:fill="FFFFFF"/>
        </w:rPr>
        <w:t xml:space="preserve">". </w:t>
      </w:r>
      <w:proofErr w:type="spellStart"/>
      <w:r>
        <w:rPr>
          <w:rFonts w:ascii="Arial" w:hAnsi="Arial"/>
          <w:shd w:val="clear" w:color="auto" w:fill="FFFFFF"/>
        </w:rPr>
        <w:t>Postojeć</w:t>
      </w:r>
      <w:r w:rsidRPr="00B52E58">
        <w:rPr>
          <w:rFonts w:ascii="Arial" w:hAnsi="Arial"/>
          <w:shd w:val="clear" w:color="auto" w:fill="FFFFFF"/>
        </w:rPr>
        <w:t>i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stubovi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dalekov</w:t>
      </w:r>
      <w:r>
        <w:rPr>
          <w:rFonts w:ascii="Arial" w:hAnsi="Arial"/>
          <w:shd w:val="clear" w:color="auto" w:fill="FFFFFF"/>
        </w:rPr>
        <w:t>oda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su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na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situacionom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planu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označ</w:t>
      </w:r>
      <w:r w:rsidRPr="00B52E58">
        <w:rPr>
          <w:rFonts w:ascii="Arial" w:hAnsi="Arial"/>
          <w:shd w:val="clear" w:color="auto" w:fill="FFFFFF"/>
        </w:rPr>
        <w:t>eni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oznakama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r w:rsidR="00083CCA">
        <w:rPr>
          <w:rFonts w:ascii="Arial" w:hAnsi="Arial"/>
          <w:shd w:val="clear" w:color="auto" w:fill="FFFFFF"/>
          <w:lang w:val="sr-Latn-ME"/>
        </w:rPr>
        <w:t>„</w:t>
      </w:r>
      <w:r w:rsidR="00083CCA">
        <w:rPr>
          <w:rFonts w:ascii="Arial" w:hAnsi="Arial"/>
          <w:shd w:val="clear" w:color="auto" w:fill="FFFFFF"/>
        </w:rPr>
        <w:t>A”</w:t>
      </w:r>
      <w:r w:rsidRPr="00B52E58">
        <w:rPr>
          <w:rFonts w:ascii="Arial" w:hAnsi="Arial"/>
          <w:shd w:val="clear" w:color="auto" w:fill="FFFFFF"/>
        </w:rPr>
        <w:t xml:space="preserve">, </w:t>
      </w:r>
      <w:r w:rsidR="00083CCA">
        <w:rPr>
          <w:rFonts w:ascii="Arial" w:hAnsi="Arial"/>
          <w:shd w:val="clear" w:color="auto" w:fill="FFFFFF"/>
          <w:lang w:val="sr-Latn-ME"/>
        </w:rPr>
        <w:t>„</w:t>
      </w:r>
      <w:proofErr w:type="gramStart"/>
      <w:r w:rsidRPr="00B52E58">
        <w:rPr>
          <w:rFonts w:ascii="Arial" w:hAnsi="Arial"/>
          <w:shd w:val="clear" w:color="auto" w:fill="FFFFFF"/>
        </w:rPr>
        <w:t>B</w:t>
      </w:r>
      <w:r w:rsidR="00083CCA">
        <w:rPr>
          <w:rFonts w:ascii="Arial" w:hAnsi="Arial"/>
          <w:shd w:val="clear" w:color="auto" w:fill="FFFFFF"/>
          <w:lang w:val="sr-Latn-ME"/>
        </w:rPr>
        <w:t>“</w:t>
      </w:r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i</w:t>
      </w:r>
      <w:proofErr w:type="spellEnd"/>
      <w:proofErr w:type="gramEnd"/>
      <w:r w:rsidRPr="00B52E58">
        <w:rPr>
          <w:rFonts w:ascii="Arial" w:hAnsi="Arial"/>
          <w:shd w:val="clear" w:color="auto" w:fill="FFFFFF"/>
        </w:rPr>
        <w:t xml:space="preserve"> </w:t>
      </w:r>
      <w:r w:rsidR="00083CCA">
        <w:rPr>
          <w:rFonts w:ascii="Arial" w:hAnsi="Arial"/>
          <w:shd w:val="clear" w:color="auto" w:fill="FFFFFF"/>
          <w:lang w:val="sr-Latn-ME"/>
        </w:rPr>
        <w:t>„</w:t>
      </w:r>
      <w:r w:rsidRPr="00B52E58">
        <w:rPr>
          <w:rFonts w:ascii="Arial" w:hAnsi="Arial"/>
          <w:shd w:val="clear" w:color="auto" w:fill="FFFFFF"/>
        </w:rPr>
        <w:t>C</w:t>
      </w:r>
      <w:r w:rsidR="00083CCA">
        <w:rPr>
          <w:rFonts w:ascii="Arial" w:hAnsi="Arial"/>
          <w:shd w:val="clear" w:color="auto" w:fill="FFFFFF"/>
          <w:lang w:val="sr-Latn-ME"/>
        </w:rPr>
        <w:t>“</w:t>
      </w:r>
      <w:r w:rsidRPr="00B52E58">
        <w:rPr>
          <w:rFonts w:ascii="Arial" w:hAnsi="Arial"/>
          <w:shd w:val="clear" w:color="auto" w:fill="FFFFFF"/>
        </w:rPr>
        <w:t>.</w:t>
      </w:r>
    </w:p>
    <w:p w14:paraId="51AE85A1" w14:textId="77777777" w:rsidR="00177395" w:rsidRDefault="00B52E58" w:rsidP="0030103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/>
          <w:shd w:val="clear" w:color="auto" w:fill="FFFFFF"/>
        </w:rPr>
      </w:pPr>
      <w:r w:rsidRPr="00B52E58">
        <w:rPr>
          <w:rFonts w:ascii="Arial" w:hAnsi="Arial"/>
          <w:shd w:val="clear" w:color="auto" w:fill="FFFFFF"/>
        </w:rPr>
        <w:t xml:space="preserve">Stub </w:t>
      </w:r>
      <w:r w:rsidR="00177395">
        <w:rPr>
          <w:rFonts w:ascii="Arial" w:hAnsi="Arial"/>
          <w:shd w:val="clear" w:color="auto" w:fill="FFFFFF"/>
          <w:lang w:val="sr-Latn-ME"/>
        </w:rPr>
        <w:t>„</w:t>
      </w:r>
      <w:proofErr w:type="gramStart"/>
      <w:r w:rsidRPr="00B52E58">
        <w:rPr>
          <w:rFonts w:ascii="Arial" w:hAnsi="Arial"/>
          <w:shd w:val="clear" w:color="auto" w:fill="FFFFFF"/>
        </w:rPr>
        <w:t>A</w:t>
      </w:r>
      <w:r w:rsidR="00177395">
        <w:rPr>
          <w:rFonts w:ascii="Arial" w:hAnsi="Arial"/>
          <w:shd w:val="clear" w:color="auto" w:fill="FFFFFF"/>
          <w:lang w:val="sr-Latn-ME"/>
        </w:rPr>
        <w:t>“</w:t>
      </w:r>
      <w:r w:rsidRPr="00B52E58">
        <w:rPr>
          <w:rFonts w:ascii="Arial" w:hAnsi="Arial"/>
          <w:shd w:val="clear" w:color="auto" w:fill="FFFFFF"/>
        </w:rPr>
        <w:t xml:space="preserve"> je</w:t>
      </w:r>
      <w:proofErr w:type="gramEnd"/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ugaono-zatezni</w:t>
      </w:r>
      <w:proofErr w:type="spellEnd"/>
      <w:r w:rsidRPr="00B52E58">
        <w:rPr>
          <w:rFonts w:ascii="Arial" w:hAnsi="Arial"/>
          <w:shd w:val="clear" w:color="auto" w:fill="FFFFFF"/>
        </w:rPr>
        <w:t xml:space="preserve">, a </w:t>
      </w:r>
      <w:proofErr w:type="spellStart"/>
      <w:r w:rsidRPr="00B52E58">
        <w:rPr>
          <w:rFonts w:ascii="Arial" w:hAnsi="Arial"/>
          <w:shd w:val="clear" w:color="auto" w:fill="FFFFFF"/>
        </w:rPr>
        <w:t>stubovi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r w:rsidR="00177395">
        <w:rPr>
          <w:rFonts w:ascii="Arial" w:hAnsi="Arial"/>
          <w:shd w:val="clear" w:color="auto" w:fill="FFFFFF"/>
          <w:lang w:val="sr-Latn-ME"/>
        </w:rPr>
        <w:t>„</w:t>
      </w:r>
      <w:r w:rsidRPr="00B52E58">
        <w:rPr>
          <w:rFonts w:ascii="Arial" w:hAnsi="Arial"/>
          <w:shd w:val="clear" w:color="auto" w:fill="FFFFFF"/>
        </w:rPr>
        <w:t>B</w:t>
      </w:r>
      <w:r w:rsidR="00177395">
        <w:rPr>
          <w:rFonts w:ascii="Arial" w:hAnsi="Arial"/>
          <w:shd w:val="clear" w:color="auto" w:fill="FFFFFF"/>
          <w:lang w:val="sr-Latn-ME"/>
        </w:rPr>
        <w:t>“</w:t>
      </w:r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i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r w:rsidR="00177395">
        <w:rPr>
          <w:rFonts w:ascii="Arial" w:hAnsi="Arial"/>
          <w:shd w:val="clear" w:color="auto" w:fill="FFFFFF"/>
          <w:lang w:val="sr-Latn-ME"/>
        </w:rPr>
        <w:t>„</w:t>
      </w:r>
      <w:r w:rsidRPr="00B52E58">
        <w:rPr>
          <w:rFonts w:ascii="Arial" w:hAnsi="Arial"/>
          <w:shd w:val="clear" w:color="auto" w:fill="FFFFFF"/>
        </w:rPr>
        <w:t>C</w:t>
      </w:r>
      <w:r w:rsidR="00177395">
        <w:rPr>
          <w:rFonts w:ascii="Arial" w:hAnsi="Arial"/>
          <w:shd w:val="clear" w:color="auto" w:fill="FFFFFF"/>
          <w:lang w:val="sr-Latn-ME"/>
        </w:rPr>
        <w:t>“</w:t>
      </w:r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su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nosivi</w:t>
      </w:r>
      <w:proofErr w:type="spellEnd"/>
      <w:r w:rsidRPr="00B52E58">
        <w:rPr>
          <w:rFonts w:ascii="Arial" w:hAnsi="Arial"/>
          <w:shd w:val="clear" w:color="auto" w:fill="FFFFFF"/>
        </w:rPr>
        <w:t>.</w:t>
      </w:r>
    </w:p>
    <w:p w14:paraId="2F495ECF" w14:textId="77777777" w:rsidR="000563C1" w:rsidRPr="00B52E58" w:rsidRDefault="000563C1" w:rsidP="0030103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/>
          <w:shd w:val="clear" w:color="auto" w:fill="FFFFFF"/>
        </w:rPr>
      </w:pPr>
    </w:p>
    <w:p w14:paraId="2CC70590" w14:textId="77777777" w:rsidR="00B52E58" w:rsidRPr="00B52E58" w:rsidRDefault="00B52E58" w:rsidP="0030103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/>
          <w:shd w:val="clear" w:color="auto" w:fill="FFFFFF"/>
        </w:rPr>
      </w:pPr>
      <w:proofErr w:type="spellStart"/>
      <w:r>
        <w:rPr>
          <w:rFonts w:ascii="Arial" w:hAnsi="Arial"/>
          <w:shd w:val="clear" w:color="auto" w:fill="FFFFFF"/>
        </w:rPr>
        <w:t>Dalekovod</w:t>
      </w:r>
      <w:proofErr w:type="spellEnd"/>
      <w:r>
        <w:rPr>
          <w:rFonts w:ascii="Arial" w:hAnsi="Arial"/>
          <w:shd w:val="clear" w:color="auto" w:fill="FFFFFF"/>
        </w:rPr>
        <w:t xml:space="preserve"> je </w:t>
      </w:r>
      <w:proofErr w:type="spellStart"/>
      <w:r>
        <w:rPr>
          <w:rFonts w:ascii="Arial" w:hAnsi="Arial"/>
          <w:shd w:val="clear" w:color="auto" w:fill="FFFFFF"/>
        </w:rPr>
        <w:t>izveden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na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čelič</w:t>
      </w:r>
      <w:r w:rsidR="00083CCA">
        <w:rPr>
          <w:rFonts w:ascii="Arial" w:hAnsi="Arial"/>
          <w:shd w:val="clear" w:color="auto" w:fill="FFFFFF"/>
        </w:rPr>
        <w:t>no-reš</w:t>
      </w:r>
      <w:r w:rsidRPr="00B52E58">
        <w:rPr>
          <w:rFonts w:ascii="Arial" w:hAnsi="Arial"/>
          <w:shd w:val="clear" w:color="auto" w:fill="FFFFFF"/>
        </w:rPr>
        <w:t>etkastim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stubovima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tipa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r w:rsidR="00177395">
        <w:rPr>
          <w:rFonts w:ascii="Arial" w:hAnsi="Arial"/>
          <w:shd w:val="clear" w:color="auto" w:fill="FFFFFF"/>
          <w:lang w:val="sr-Latn-ME"/>
        </w:rPr>
        <w:t>„</w:t>
      </w:r>
      <w:proofErr w:type="spellStart"/>
      <w:proofErr w:type="gramStart"/>
      <w:r w:rsidRPr="00B52E58">
        <w:rPr>
          <w:rFonts w:ascii="Arial" w:hAnsi="Arial"/>
          <w:shd w:val="clear" w:color="auto" w:fill="FFFFFF"/>
        </w:rPr>
        <w:t>jelka</w:t>
      </w:r>
      <w:proofErr w:type="spellEnd"/>
      <w:r w:rsidR="00177395">
        <w:rPr>
          <w:rFonts w:ascii="Arial" w:hAnsi="Arial"/>
          <w:shd w:val="clear" w:color="auto" w:fill="FFFFFF"/>
          <w:lang w:val="sr-Latn-ME"/>
        </w:rPr>
        <w:t>“</w:t>
      </w:r>
      <w:proofErr w:type="gramEnd"/>
      <w:r>
        <w:rPr>
          <w:rFonts w:ascii="Arial" w:hAnsi="Arial"/>
          <w:shd w:val="clear" w:color="auto" w:fill="FFFFFF"/>
        </w:rPr>
        <w:t xml:space="preserve">, </w:t>
      </w:r>
      <w:proofErr w:type="spellStart"/>
      <w:r>
        <w:rPr>
          <w:rFonts w:ascii="Arial" w:hAnsi="Arial"/>
          <w:shd w:val="clear" w:color="auto" w:fill="FFFFFF"/>
        </w:rPr>
        <w:t>sa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sledeći</w:t>
      </w:r>
      <w:r w:rsidRPr="00B52E58">
        <w:rPr>
          <w:rFonts w:ascii="Arial" w:hAnsi="Arial"/>
          <w:shd w:val="clear" w:color="auto" w:fill="FFFFFF"/>
        </w:rPr>
        <w:t>m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parametrima</w:t>
      </w:r>
      <w:proofErr w:type="spellEnd"/>
      <w:r w:rsidRPr="00B52E58">
        <w:rPr>
          <w:rFonts w:ascii="Arial" w:hAnsi="Arial"/>
          <w:shd w:val="clear" w:color="auto" w:fill="FFFFFF"/>
        </w:rPr>
        <w:t>:</w:t>
      </w:r>
    </w:p>
    <w:p w14:paraId="6A2D4166" w14:textId="77777777" w:rsidR="00177395" w:rsidRDefault="00B52E58" w:rsidP="0030103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/>
          <w:shd w:val="clear" w:color="auto" w:fill="FFFFFF"/>
          <w:lang w:val="sr-Latn-ME"/>
        </w:rPr>
      </w:pPr>
      <w:proofErr w:type="spellStart"/>
      <w:r w:rsidRPr="00B52E58">
        <w:rPr>
          <w:rFonts w:ascii="Arial" w:hAnsi="Arial"/>
          <w:shd w:val="clear" w:color="auto" w:fill="FFFFFF"/>
        </w:rPr>
        <w:t>Provodnik</w:t>
      </w:r>
      <w:proofErr w:type="spellEnd"/>
      <w:r w:rsidRPr="00B52E58">
        <w:rPr>
          <w:rFonts w:ascii="Arial" w:hAnsi="Arial"/>
          <w:shd w:val="clear" w:color="auto" w:fill="FFFFFF"/>
        </w:rPr>
        <w:t xml:space="preserve">: Al-Fe 95/15 mm2, </w:t>
      </w:r>
    </w:p>
    <w:p w14:paraId="6532C8F5" w14:textId="77777777" w:rsidR="00B52E58" w:rsidRPr="00B52E58" w:rsidRDefault="00177395" w:rsidP="0030103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  <w:lang w:val="sr-Latn-ME"/>
        </w:rPr>
        <w:t xml:space="preserve">Najveće radno naprezanje provodnika: </w:t>
      </w:r>
      <w:r w:rsidR="00B52E58" w:rsidRPr="00B52E58">
        <w:rPr>
          <w:rFonts w:ascii="Arial" w:hAnsi="Arial"/>
          <w:shd w:val="clear" w:color="auto" w:fill="FFFFFF"/>
        </w:rPr>
        <w:t xml:space="preserve">8 </w:t>
      </w:r>
      <w:proofErr w:type="spellStart"/>
      <w:r w:rsidR="00B52E58" w:rsidRPr="00B52E58">
        <w:rPr>
          <w:rFonts w:ascii="Arial" w:hAnsi="Arial"/>
          <w:shd w:val="clear" w:color="auto" w:fill="FFFFFF"/>
        </w:rPr>
        <w:t>daN</w:t>
      </w:r>
      <w:proofErr w:type="spellEnd"/>
      <w:r w:rsidR="00B52E58" w:rsidRPr="00B52E58">
        <w:rPr>
          <w:rFonts w:ascii="Arial" w:hAnsi="Arial"/>
          <w:shd w:val="clear" w:color="auto" w:fill="FFFFFF"/>
        </w:rPr>
        <w:t>/mm2</w:t>
      </w:r>
    </w:p>
    <w:p w14:paraId="68545636" w14:textId="77777777" w:rsidR="00177395" w:rsidRDefault="00177395" w:rsidP="0030103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/>
          <w:shd w:val="clear" w:color="auto" w:fill="FFFFFF"/>
          <w:lang w:val="sr-Latn-ME"/>
        </w:rPr>
      </w:pPr>
      <w:r>
        <w:rPr>
          <w:rFonts w:ascii="Arial" w:hAnsi="Arial"/>
          <w:shd w:val="clear" w:color="auto" w:fill="FFFFFF"/>
        </w:rPr>
        <w:t>Z</w:t>
      </w:r>
      <w:r w:rsidR="00083CCA">
        <w:rPr>
          <w:rFonts w:ascii="Arial" w:hAnsi="Arial"/>
          <w:shd w:val="clear" w:color="auto" w:fill="FFFFFF"/>
          <w:lang w:val="sr-Latn-ME"/>
        </w:rPr>
        <w:t>aš</w:t>
      </w:r>
      <w:proofErr w:type="spellStart"/>
      <w:r w:rsidR="00083CCA">
        <w:rPr>
          <w:rFonts w:ascii="Arial" w:hAnsi="Arial"/>
          <w:shd w:val="clear" w:color="auto" w:fill="FFFFFF"/>
        </w:rPr>
        <w:t>titno</w:t>
      </w:r>
      <w:proofErr w:type="spellEnd"/>
      <w:r w:rsidR="00083CCA">
        <w:rPr>
          <w:rFonts w:ascii="Arial" w:hAnsi="Arial"/>
          <w:shd w:val="clear" w:color="auto" w:fill="FFFFFF"/>
        </w:rPr>
        <w:t xml:space="preserve"> </w:t>
      </w:r>
      <w:proofErr w:type="spellStart"/>
      <w:r w:rsidR="00083CCA">
        <w:rPr>
          <w:rFonts w:ascii="Arial" w:hAnsi="Arial"/>
          <w:shd w:val="clear" w:color="auto" w:fill="FFFFFF"/>
        </w:rPr>
        <w:t>už</w:t>
      </w:r>
      <w:r w:rsidR="000563C1">
        <w:rPr>
          <w:rFonts w:ascii="Arial" w:hAnsi="Arial"/>
          <w:shd w:val="clear" w:color="auto" w:fill="FFFFFF"/>
        </w:rPr>
        <w:t>e</w:t>
      </w:r>
      <w:proofErr w:type="spellEnd"/>
      <w:r w:rsidR="000563C1">
        <w:rPr>
          <w:rFonts w:ascii="Arial" w:hAnsi="Arial"/>
          <w:shd w:val="clear" w:color="auto" w:fill="FFFFFF"/>
        </w:rPr>
        <w:t>: OPGW</w:t>
      </w:r>
      <w:r w:rsidR="00B52E58" w:rsidRPr="00B52E58">
        <w:rPr>
          <w:rFonts w:ascii="Arial" w:hAnsi="Arial" w:hint="eastAsia"/>
          <w:shd w:val="clear" w:color="auto" w:fill="FFFFFF"/>
        </w:rPr>
        <w:t>–</w:t>
      </w:r>
      <w:r w:rsidR="00B52E58" w:rsidRPr="00B52E58">
        <w:rPr>
          <w:rFonts w:ascii="Arial" w:hAnsi="Arial"/>
          <w:shd w:val="clear" w:color="auto" w:fill="FFFFFF"/>
        </w:rPr>
        <w:t xml:space="preserve">T5, </w:t>
      </w:r>
    </w:p>
    <w:p w14:paraId="067C5573" w14:textId="77777777" w:rsidR="00A00317" w:rsidRDefault="00177395" w:rsidP="0030103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  <w:lang w:val="sr-Latn-ME"/>
        </w:rPr>
        <w:t>Pritisak vjetra (na ravnu površinu)</w:t>
      </w:r>
      <w:r w:rsidR="00B52E58"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="00B52E58" w:rsidRPr="00B52E58">
        <w:rPr>
          <w:rFonts w:ascii="Arial" w:hAnsi="Arial"/>
          <w:shd w:val="clear" w:color="auto" w:fill="FFFFFF"/>
        </w:rPr>
        <w:t>Pv</w:t>
      </w:r>
      <w:proofErr w:type="spellEnd"/>
      <w:r w:rsidR="00B52E58" w:rsidRPr="00B52E58">
        <w:rPr>
          <w:rFonts w:ascii="Arial" w:hAnsi="Arial"/>
          <w:shd w:val="clear" w:color="auto" w:fill="FFFFFF"/>
        </w:rPr>
        <w:t xml:space="preserve">=90 </w:t>
      </w:r>
      <w:proofErr w:type="spellStart"/>
      <w:r w:rsidR="00B52E58" w:rsidRPr="00B52E58">
        <w:rPr>
          <w:rFonts w:ascii="Arial" w:hAnsi="Arial"/>
          <w:shd w:val="clear" w:color="auto" w:fill="FFFFFF"/>
        </w:rPr>
        <w:t>daN</w:t>
      </w:r>
      <w:proofErr w:type="spellEnd"/>
      <w:r w:rsidR="00B52E58" w:rsidRPr="00B52E58">
        <w:rPr>
          <w:rFonts w:ascii="Arial" w:hAnsi="Arial"/>
          <w:shd w:val="clear" w:color="auto" w:fill="FFFFFF"/>
        </w:rPr>
        <w:t>/m</w:t>
      </w:r>
      <w:r w:rsidR="00B52E58" w:rsidRPr="00B52E58">
        <w:rPr>
          <w:rFonts w:ascii="Arial" w:hAnsi="Arial" w:hint="eastAsia"/>
          <w:shd w:val="clear" w:color="auto" w:fill="FFFFFF"/>
        </w:rPr>
        <w:t>²</w:t>
      </w:r>
      <w:r w:rsidR="000563C1">
        <w:rPr>
          <w:rFonts w:ascii="Arial" w:hAnsi="Arial"/>
          <w:shd w:val="clear" w:color="auto" w:fill="FFFFFF"/>
        </w:rPr>
        <w:t>;</w:t>
      </w:r>
    </w:p>
    <w:p w14:paraId="6AE6CB9B" w14:textId="77777777" w:rsidR="000563C1" w:rsidRDefault="000563C1" w:rsidP="0030103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/>
          <w:shd w:val="clear" w:color="auto" w:fill="FFFFFF"/>
        </w:rPr>
      </w:pPr>
      <w:proofErr w:type="spellStart"/>
      <w:r>
        <w:rPr>
          <w:rFonts w:ascii="Arial" w:hAnsi="Arial"/>
          <w:shd w:val="clear" w:color="auto" w:fill="FFFFFF"/>
        </w:rPr>
        <w:t>Dodatno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opterećenje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gd</w:t>
      </w:r>
      <w:proofErr w:type="spellEnd"/>
      <w:r>
        <w:rPr>
          <w:rFonts w:ascii="Arial" w:hAnsi="Arial"/>
          <w:shd w:val="clear" w:color="auto" w:fill="FFFFFF"/>
        </w:rPr>
        <w:t xml:space="preserve">=1,0xgn </w:t>
      </w:r>
      <w:proofErr w:type="spellStart"/>
      <w:r>
        <w:rPr>
          <w:rFonts w:ascii="Arial" w:hAnsi="Arial"/>
          <w:shd w:val="clear" w:color="auto" w:fill="FFFFFF"/>
        </w:rPr>
        <w:t>daN</w:t>
      </w:r>
      <w:proofErr w:type="spellEnd"/>
      <w:r>
        <w:rPr>
          <w:rFonts w:ascii="Arial" w:hAnsi="Arial"/>
          <w:shd w:val="clear" w:color="auto" w:fill="FFFFFF"/>
        </w:rPr>
        <w:t>/m</w:t>
      </w:r>
    </w:p>
    <w:p w14:paraId="331DE74E" w14:textId="77777777" w:rsidR="000563C1" w:rsidRPr="00B52E58" w:rsidRDefault="000563C1" w:rsidP="0030103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/>
          <w:shd w:val="clear" w:color="auto" w:fill="FFFFFF"/>
        </w:rPr>
      </w:pPr>
    </w:p>
    <w:p w14:paraId="1D3F67B1" w14:textId="7B9D7A77" w:rsidR="00B52E58" w:rsidRDefault="00B52E58" w:rsidP="0030103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/>
          <w:shd w:val="clear" w:color="auto" w:fill="FFFFFF"/>
        </w:rPr>
      </w:pPr>
      <w:proofErr w:type="spellStart"/>
      <w:r>
        <w:rPr>
          <w:rFonts w:ascii="Arial" w:hAnsi="Arial"/>
          <w:shd w:val="clear" w:color="auto" w:fill="FFFFFF"/>
        </w:rPr>
        <w:t>Izmještanje</w:t>
      </w:r>
      <w:proofErr w:type="spellEnd"/>
      <w:r>
        <w:rPr>
          <w:rFonts w:ascii="Arial" w:hAnsi="Arial"/>
          <w:shd w:val="clear" w:color="auto" w:fill="FFFFFF"/>
        </w:rPr>
        <w:t xml:space="preserve"> DV 35kV </w:t>
      </w:r>
      <w:proofErr w:type="spellStart"/>
      <w:r>
        <w:rPr>
          <w:rFonts w:ascii="Arial" w:hAnsi="Arial"/>
          <w:shd w:val="clear" w:color="auto" w:fill="FFFFFF"/>
        </w:rPr>
        <w:t>predviđ</w:t>
      </w:r>
      <w:r w:rsidRPr="00B52E58">
        <w:rPr>
          <w:rFonts w:ascii="Arial" w:hAnsi="Arial"/>
          <w:shd w:val="clear" w:color="auto" w:fill="FFFFFF"/>
        </w:rPr>
        <w:t>eno</w:t>
      </w:r>
      <w:proofErr w:type="spellEnd"/>
      <w:r w:rsidRPr="00B52E58">
        <w:rPr>
          <w:rFonts w:ascii="Arial" w:hAnsi="Arial"/>
          <w:shd w:val="clear" w:color="auto" w:fill="FFFFFF"/>
        </w:rPr>
        <w:t xml:space="preserve"> je u</w:t>
      </w:r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okviru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parcela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koje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su</w:t>
      </w:r>
      <w:proofErr w:type="spellEnd"/>
      <w:r>
        <w:rPr>
          <w:rFonts w:ascii="Arial" w:hAnsi="Arial"/>
          <w:shd w:val="clear" w:color="auto" w:fill="FFFFFF"/>
        </w:rPr>
        <w:t xml:space="preserve"> u </w:t>
      </w:r>
      <w:proofErr w:type="spellStart"/>
      <w:r>
        <w:rPr>
          <w:rFonts w:ascii="Arial" w:hAnsi="Arial"/>
          <w:shd w:val="clear" w:color="auto" w:fill="FFFFFF"/>
        </w:rPr>
        <w:t>vlasništvu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 w:rsidR="001C0910">
        <w:rPr>
          <w:rFonts w:ascii="Arial" w:hAnsi="Arial"/>
          <w:shd w:val="clear" w:color="auto" w:fill="FFFFFF"/>
        </w:rPr>
        <w:t>i</w:t>
      </w:r>
      <w:r>
        <w:rPr>
          <w:rFonts w:ascii="Arial" w:hAnsi="Arial"/>
          <w:shd w:val="clear" w:color="auto" w:fill="FFFFFF"/>
        </w:rPr>
        <w:t>nvestitora</w:t>
      </w:r>
      <w:proofErr w:type="spellEnd"/>
      <w:r>
        <w:rPr>
          <w:rFonts w:ascii="Arial" w:hAnsi="Arial"/>
          <w:shd w:val="clear" w:color="auto" w:fill="FFFFFF"/>
        </w:rPr>
        <w:t xml:space="preserve"> (k.p.447, 450 </w:t>
      </w:r>
      <w:proofErr w:type="spellStart"/>
      <w:r>
        <w:rPr>
          <w:rFonts w:ascii="Arial" w:hAnsi="Arial"/>
          <w:shd w:val="clear" w:color="auto" w:fill="FFFFFF"/>
        </w:rPr>
        <w:t>i</w:t>
      </w:r>
      <w:proofErr w:type="spellEnd"/>
      <w:r>
        <w:rPr>
          <w:rFonts w:ascii="Arial" w:hAnsi="Arial"/>
          <w:shd w:val="clear" w:color="auto" w:fill="FFFFFF"/>
        </w:rPr>
        <w:t xml:space="preserve"> 452</w:t>
      </w:r>
      <w:r w:rsidR="001C0910">
        <w:rPr>
          <w:rFonts w:ascii="Arial" w:hAnsi="Arial"/>
          <w:shd w:val="clear" w:color="auto" w:fill="FFFFFF"/>
        </w:rPr>
        <w:t xml:space="preserve"> </w:t>
      </w:r>
      <w:proofErr w:type="spellStart"/>
      <w:r w:rsidR="001C0910">
        <w:rPr>
          <w:rFonts w:ascii="Arial" w:hAnsi="Arial"/>
          <w:shd w:val="clear" w:color="auto" w:fill="FFFFFF"/>
        </w:rPr>
        <w:t>K.</w:t>
      </w:r>
      <w:proofErr w:type="gramStart"/>
      <w:r w:rsidR="001C0910">
        <w:rPr>
          <w:rFonts w:ascii="Arial" w:hAnsi="Arial"/>
          <w:shd w:val="clear" w:color="auto" w:fill="FFFFFF"/>
        </w:rPr>
        <w:t>O.Sutvara</w:t>
      </w:r>
      <w:proofErr w:type="spellEnd"/>
      <w:proofErr w:type="gramEnd"/>
      <w:r>
        <w:rPr>
          <w:rFonts w:ascii="Arial" w:hAnsi="Arial"/>
          <w:shd w:val="clear" w:color="auto" w:fill="FFFFFF"/>
        </w:rPr>
        <w:t xml:space="preserve">), </w:t>
      </w:r>
      <w:proofErr w:type="spellStart"/>
      <w:r>
        <w:rPr>
          <w:rFonts w:ascii="Arial" w:hAnsi="Arial"/>
          <w:shd w:val="clear" w:color="auto" w:fill="FFFFFF"/>
        </w:rPr>
        <w:t>na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nač</w:t>
      </w:r>
      <w:r w:rsidRPr="00B52E58">
        <w:rPr>
          <w:rFonts w:ascii="Arial" w:hAnsi="Arial"/>
          <w:shd w:val="clear" w:color="auto" w:fill="FFFFFF"/>
        </w:rPr>
        <w:t>in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  <w:lang w:val="sr-Latn-ME"/>
        </w:rPr>
        <w:t>š</w:t>
      </w:r>
      <w:r>
        <w:rPr>
          <w:rFonts w:ascii="Arial" w:hAnsi="Arial"/>
          <w:shd w:val="clear" w:color="auto" w:fill="FFFFFF"/>
        </w:rPr>
        <w:t xml:space="preserve">to </w:t>
      </w:r>
      <w:proofErr w:type="spellStart"/>
      <w:r>
        <w:rPr>
          <w:rFonts w:ascii="Arial" w:hAnsi="Arial"/>
          <w:shd w:val="clear" w:color="auto" w:fill="FFFFFF"/>
        </w:rPr>
        <w:t>će</w:t>
      </w:r>
      <w:proofErr w:type="spellEnd"/>
      <w:r>
        <w:rPr>
          <w:rFonts w:ascii="Arial" w:hAnsi="Arial"/>
          <w:shd w:val="clear" w:color="auto" w:fill="FFFFFF"/>
        </w:rPr>
        <w:t xml:space="preserve"> se </w:t>
      </w:r>
      <w:proofErr w:type="spellStart"/>
      <w:r>
        <w:rPr>
          <w:rFonts w:ascii="Arial" w:hAnsi="Arial"/>
          <w:shd w:val="clear" w:color="auto" w:fill="FFFFFF"/>
        </w:rPr>
        <w:t>ukinuti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postoj</w:t>
      </w:r>
      <w:r w:rsidR="001C0910">
        <w:rPr>
          <w:rFonts w:ascii="Arial" w:hAnsi="Arial"/>
          <w:shd w:val="clear" w:color="auto" w:fill="FFFFFF"/>
        </w:rPr>
        <w:t>e</w:t>
      </w:r>
      <w:r>
        <w:rPr>
          <w:rFonts w:ascii="Arial" w:hAnsi="Arial"/>
          <w:shd w:val="clear" w:color="auto" w:fill="FFFFFF"/>
        </w:rPr>
        <w:t>ć</w:t>
      </w:r>
      <w:r w:rsidRPr="00B52E58">
        <w:rPr>
          <w:rFonts w:ascii="Arial" w:hAnsi="Arial"/>
          <w:shd w:val="clear" w:color="auto" w:fill="FFFFFF"/>
        </w:rPr>
        <w:t>i</w:t>
      </w:r>
      <w:proofErr w:type="spellEnd"/>
      <w:r w:rsidRPr="00B52E58">
        <w:rPr>
          <w:rFonts w:ascii="Arial" w:hAnsi="Arial"/>
          <w:shd w:val="clear" w:color="auto" w:fill="FFFFFF"/>
        </w:rPr>
        <w:t xml:space="preserve"> stub </w:t>
      </w:r>
      <w:r w:rsidR="00A00317">
        <w:rPr>
          <w:rFonts w:ascii="Arial" w:hAnsi="Arial"/>
          <w:shd w:val="clear" w:color="auto" w:fill="FFFFFF"/>
          <w:lang w:val="sr-Latn-ME"/>
        </w:rPr>
        <w:t>„</w:t>
      </w:r>
      <w:r w:rsidRPr="00B52E58">
        <w:rPr>
          <w:rFonts w:ascii="Arial" w:hAnsi="Arial"/>
          <w:shd w:val="clear" w:color="auto" w:fill="FFFFFF"/>
        </w:rPr>
        <w:t>B</w:t>
      </w:r>
      <w:r w:rsidR="00A00317">
        <w:rPr>
          <w:rFonts w:ascii="Arial" w:hAnsi="Arial"/>
          <w:shd w:val="clear" w:color="auto" w:fill="FFFFFF"/>
          <w:lang w:val="sr-Latn-ME"/>
        </w:rPr>
        <w:t>“</w:t>
      </w:r>
      <w:r w:rsidRPr="00B52E58">
        <w:rPr>
          <w:rFonts w:ascii="Arial" w:hAnsi="Arial"/>
          <w:shd w:val="clear" w:color="auto" w:fill="FFFFFF"/>
        </w:rPr>
        <w:t xml:space="preserve">, a da bi se </w:t>
      </w:r>
      <w:proofErr w:type="spellStart"/>
      <w:r w:rsidRPr="00B52E58">
        <w:rPr>
          <w:rFonts w:ascii="Arial" w:hAnsi="Arial"/>
          <w:shd w:val="clear" w:color="auto" w:fill="FFFFFF"/>
        </w:rPr>
        <w:t>trasa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skrenula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  <w:lang w:val="sr-Latn-ME"/>
        </w:rPr>
        <w:t>što</w:t>
      </w:r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bliže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ivicama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parcela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predviđ</w:t>
      </w:r>
      <w:r w:rsidR="001C0910">
        <w:rPr>
          <w:rFonts w:ascii="Arial" w:hAnsi="Arial"/>
          <w:shd w:val="clear" w:color="auto" w:fill="FFFFFF"/>
        </w:rPr>
        <w:t>e</w:t>
      </w:r>
      <w:r w:rsidRPr="00B52E58">
        <w:rPr>
          <w:rFonts w:ascii="Arial" w:hAnsi="Arial"/>
          <w:shd w:val="clear" w:color="auto" w:fill="FFFFFF"/>
        </w:rPr>
        <w:t>na</w:t>
      </w:r>
      <w:proofErr w:type="spellEnd"/>
      <w:r w:rsidRPr="00B52E58">
        <w:rPr>
          <w:rFonts w:ascii="Arial" w:hAnsi="Arial"/>
          <w:shd w:val="clear" w:color="auto" w:fill="FFFFFF"/>
        </w:rPr>
        <w:t xml:space="preserve"> je </w:t>
      </w:r>
      <w:proofErr w:type="spellStart"/>
      <w:r w:rsidRPr="00B52E58">
        <w:rPr>
          <w:rFonts w:ascii="Arial" w:hAnsi="Arial"/>
          <w:shd w:val="clear" w:color="auto" w:fill="FFFFFF"/>
        </w:rPr>
        <w:t>ugradnja</w:t>
      </w:r>
      <w:proofErr w:type="spellEnd"/>
      <w:r w:rsidRPr="00B52E58">
        <w:rPr>
          <w:rFonts w:ascii="Arial" w:hAnsi="Arial"/>
          <w:shd w:val="clear" w:color="auto" w:fill="FFFFFF"/>
        </w:rPr>
        <w:t xml:space="preserve"> tri nova </w:t>
      </w:r>
      <w:proofErr w:type="spellStart"/>
      <w:r w:rsidRPr="00B52E58">
        <w:rPr>
          <w:rFonts w:ascii="Arial" w:hAnsi="Arial"/>
          <w:shd w:val="clear" w:color="auto" w:fill="FFFFFF"/>
        </w:rPr>
        <w:t>ugaono-zatezna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stuba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r w:rsidR="00A00317">
        <w:rPr>
          <w:rFonts w:ascii="Arial" w:hAnsi="Arial"/>
          <w:shd w:val="clear" w:color="auto" w:fill="FFFFFF"/>
          <w:lang w:val="sr-Latn-ME"/>
        </w:rPr>
        <w:t>„</w:t>
      </w:r>
      <w:r w:rsidRPr="00B52E58">
        <w:rPr>
          <w:rFonts w:ascii="Arial" w:hAnsi="Arial"/>
          <w:shd w:val="clear" w:color="auto" w:fill="FFFFFF"/>
        </w:rPr>
        <w:t>A1</w:t>
      </w:r>
      <w:r w:rsidR="00A00317">
        <w:rPr>
          <w:rFonts w:ascii="Arial" w:hAnsi="Arial"/>
          <w:shd w:val="clear" w:color="auto" w:fill="FFFFFF"/>
          <w:lang w:val="sr-Latn-ME"/>
        </w:rPr>
        <w:t>“</w:t>
      </w:r>
      <w:r w:rsidRPr="00B52E58">
        <w:rPr>
          <w:rFonts w:ascii="Arial" w:hAnsi="Arial"/>
          <w:shd w:val="clear" w:color="auto" w:fill="FFFFFF"/>
        </w:rPr>
        <w:t xml:space="preserve">, </w:t>
      </w:r>
      <w:r w:rsidR="00A00317">
        <w:rPr>
          <w:rFonts w:ascii="Arial" w:hAnsi="Arial"/>
          <w:shd w:val="clear" w:color="auto" w:fill="FFFFFF"/>
          <w:lang w:val="sr-Latn-ME"/>
        </w:rPr>
        <w:t>„</w:t>
      </w:r>
      <w:r w:rsidRPr="00B52E58">
        <w:rPr>
          <w:rFonts w:ascii="Arial" w:hAnsi="Arial"/>
          <w:shd w:val="clear" w:color="auto" w:fill="FFFFFF"/>
        </w:rPr>
        <w:t>B1</w:t>
      </w:r>
      <w:r w:rsidR="00A00317">
        <w:rPr>
          <w:rFonts w:ascii="Arial" w:hAnsi="Arial"/>
          <w:shd w:val="clear" w:color="auto" w:fill="FFFFFF"/>
          <w:lang w:val="sr-Latn-ME"/>
        </w:rPr>
        <w:t>“</w:t>
      </w:r>
      <w:r w:rsidRPr="00B52E58">
        <w:rPr>
          <w:rFonts w:ascii="Arial" w:hAnsi="Arial"/>
          <w:shd w:val="clear" w:color="auto" w:fill="FFFFFF"/>
        </w:rPr>
        <w:t xml:space="preserve"> </w:t>
      </w:r>
      <w:proofErr w:type="spellStart"/>
      <w:r w:rsidRPr="00B52E58">
        <w:rPr>
          <w:rFonts w:ascii="Arial" w:hAnsi="Arial"/>
          <w:shd w:val="clear" w:color="auto" w:fill="FFFFFF"/>
        </w:rPr>
        <w:t>i</w:t>
      </w:r>
      <w:proofErr w:type="spellEnd"/>
      <w:r w:rsidRPr="00B52E58">
        <w:rPr>
          <w:rFonts w:ascii="Arial" w:hAnsi="Arial"/>
          <w:shd w:val="clear" w:color="auto" w:fill="FFFFFF"/>
        </w:rPr>
        <w:t xml:space="preserve"> </w:t>
      </w:r>
      <w:r w:rsidR="00A00317">
        <w:rPr>
          <w:rFonts w:ascii="Arial" w:hAnsi="Arial"/>
          <w:shd w:val="clear" w:color="auto" w:fill="FFFFFF"/>
          <w:lang w:val="sr-Latn-ME"/>
        </w:rPr>
        <w:t>„</w:t>
      </w:r>
      <w:r w:rsidRPr="00B52E58">
        <w:rPr>
          <w:rFonts w:ascii="Arial" w:hAnsi="Arial"/>
          <w:shd w:val="clear" w:color="auto" w:fill="FFFFFF"/>
        </w:rPr>
        <w:t>C1</w:t>
      </w:r>
      <w:r w:rsidR="00A00317">
        <w:rPr>
          <w:rFonts w:ascii="Arial" w:hAnsi="Arial"/>
          <w:shd w:val="clear" w:color="auto" w:fill="FFFFFF"/>
          <w:lang w:val="sr-Latn-ME"/>
        </w:rPr>
        <w:t>“</w:t>
      </w:r>
      <w:r w:rsidRPr="00B52E58">
        <w:rPr>
          <w:rFonts w:ascii="Arial" w:hAnsi="Arial"/>
          <w:shd w:val="clear" w:color="auto" w:fill="FFFFFF"/>
        </w:rPr>
        <w:t>.</w:t>
      </w:r>
    </w:p>
    <w:p w14:paraId="2479A84D" w14:textId="77777777" w:rsidR="00B52E58" w:rsidRDefault="00B52E58" w:rsidP="0030103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/>
          <w:shd w:val="clear" w:color="auto" w:fill="FFFFFF"/>
        </w:rPr>
      </w:pPr>
    </w:p>
    <w:p w14:paraId="6A3A51E2" w14:textId="77777777" w:rsidR="00B52E58" w:rsidRDefault="00B52E58" w:rsidP="00301036">
      <w:pPr>
        <w:spacing w:before="200"/>
        <w:jc w:val="both"/>
        <w:rPr>
          <w:rFonts w:ascii="Arial" w:hAnsi="Arial"/>
          <w:shd w:val="clear" w:color="auto" w:fill="FFFFFF"/>
        </w:rPr>
      </w:pPr>
    </w:p>
    <w:p w14:paraId="5A6448FB" w14:textId="77777777" w:rsidR="00177395" w:rsidRDefault="00177395" w:rsidP="00301036">
      <w:pPr>
        <w:jc w:val="both"/>
        <w:rPr>
          <w:rFonts w:ascii="Arial" w:hAnsi="Arial"/>
          <w:lang w:val="en-GB"/>
        </w:rPr>
      </w:pPr>
    </w:p>
    <w:p w14:paraId="5450A504" w14:textId="77777777" w:rsidR="00177395" w:rsidRDefault="00177395" w:rsidP="00301036">
      <w:pPr>
        <w:jc w:val="both"/>
        <w:rPr>
          <w:rFonts w:ascii="Arial" w:hAnsi="Arial"/>
          <w:lang w:val="en-GB"/>
        </w:rPr>
      </w:pPr>
    </w:p>
    <w:p w14:paraId="34D77082" w14:textId="77777777" w:rsidR="003E2012" w:rsidRDefault="003E2012" w:rsidP="00301036">
      <w:pPr>
        <w:jc w:val="both"/>
        <w:rPr>
          <w:rFonts w:ascii="Arial" w:hAnsi="Arial"/>
          <w:b/>
        </w:rPr>
      </w:pPr>
    </w:p>
    <w:p w14:paraId="5E66B8EF" w14:textId="77777777" w:rsidR="001C0910" w:rsidRDefault="001C0910" w:rsidP="00301036">
      <w:pPr>
        <w:jc w:val="both"/>
        <w:rPr>
          <w:rFonts w:ascii="Arial" w:hAnsi="Arial"/>
          <w:b/>
        </w:rPr>
      </w:pPr>
    </w:p>
    <w:p w14:paraId="75517A1A" w14:textId="77777777" w:rsidR="001C0910" w:rsidRDefault="001C0910" w:rsidP="00301036">
      <w:pPr>
        <w:jc w:val="both"/>
        <w:rPr>
          <w:rFonts w:ascii="Arial" w:hAnsi="Arial"/>
          <w:b/>
        </w:rPr>
      </w:pPr>
    </w:p>
    <w:p w14:paraId="3C548CD9" w14:textId="77777777" w:rsidR="001C0910" w:rsidRDefault="001C0910" w:rsidP="00301036">
      <w:pPr>
        <w:jc w:val="both"/>
        <w:rPr>
          <w:rFonts w:ascii="Arial" w:hAnsi="Arial"/>
          <w:b/>
        </w:rPr>
      </w:pPr>
    </w:p>
    <w:p w14:paraId="73A4520B" w14:textId="77777777" w:rsidR="001C0910" w:rsidRDefault="001C0910" w:rsidP="00301036">
      <w:pPr>
        <w:jc w:val="both"/>
        <w:rPr>
          <w:rFonts w:ascii="Arial" w:hAnsi="Arial"/>
          <w:b/>
        </w:rPr>
      </w:pPr>
    </w:p>
    <w:p w14:paraId="63F5A497" w14:textId="77777777" w:rsidR="001C0910" w:rsidRDefault="001C0910" w:rsidP="00301036">
      <w:pPr>
        <w:jc w:val="both"/>
        <w:rPr>
          <w:rFonts w:ascii="Arial" w:hAnsi="Arial"/>
          <w:b/>
        </w:rPr>
      </w:pPr>
    </w:p>
    <w:p w14:paraId="6E6EBBF2" w14:textId="77777777" w:rsidR="001C0910" w:rsidRDefault="001C0910" w:rsidP="00301036">
      <w:pPr>
        <w:jc w:val="both"/>
        <w:rPr>
          <w:rFonts w:ascii="Arial" w:hAnsi="Arial"/>
          <w:b/>
        </w:rPr>
      </w:pPr>
    </w:p>
    <w:p w14:paraId="45E0D9B7" w14:textId="77777777" w:rsidR="001C0910" w:rsidRDefault="001C0910" w:rsidP="00301036">
      <w:pPr>
        <w:jc w:val="both"/>
        <w:rPr>
          <w:rFonts w:ascii="Arial" w:hAnsi="Arial"/>
          <w:b/>
        </w:rPr>
      </w:pPr>
    </w:p>
    <w:p w14:paraId="373A11D5" w14:textId="77777777" w:rsidR="001C0910" w:rsidRDefault="001C0910" w:rsidP="00301036">
      <w:pPr>
        <w:jc w:val="both"/>
        <w:rPr>
          <w:rFonts w:ascii="Arial" w:hAnsi="Arial"/>
          <w:b/>
        </w:rPr>
      </w:pPr>
    </w:p>
    <w:p w14:paraId="4803EDD6" w14:textId="77777777" w:rsidR="00C86BEE" w:rsidRDefault="00962EAA" w:rsidP="00301036">
      <w:pPr>
        <w:jc w:val="both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Situacioni</w:t>
      </w:r>
      <w:proofErr w:type="spellEnd"/>
      <w:r>
        <w:rPr>
          <w:rFonts w:ascii="Arial" w:hAnsi="Arial"/>
          <w:lang w:val="en-GB"/>
        </w:rPr>
        <w:t xml:space="preserve"> plan </w:t>
      </w:r>
      <w:proofErr w:type="spellStart"/>
      <w:proofErr w:type="gramStart"/>
      <w:r w:rsidR="00177395">
        <w:rPr>
          <w:rFonts w:ascii="Arial" w:hAnsi="Arial"/>
          <w:lang w:val="en-GB"/>
        </w:rPr>
        <w:t>lokacije</w:t>
      </w:r>
      <w:proofErr w:type="spellEnd"/>
      <w:r w:rsidR="008E7B23" w:rsidRPr="005A10B8">
        <w:rPr>
          <w:rFonts w:ascii="Arial" w:hAnsi="Arial"/>
          <w:lang w:val="en-GB"/>
        </w:rPr>
        <w:t xml:space="preserve"> </w:t>
      </w:r>
      <w:r w:rsidR="003E2012">
        <w:rPr>
          <w:rFonts w:ascii="Arial" w:hAnsi="Arial"/>
          <w:lang w:val="en-GB"/>
        </w:rPr>
        <w:t>:</w:t>
      </w:r>
      <w:proofErr w:type="gramEnd"/>
    </w:p>
    <w:p w14:paraId="59C816F0" w14:textId="77777777" w:rsidR="008E7B23" w:rsidRDefault="008E7B23" w:rsidP="00301036">
      <w:pPr>
        <w:jc w:val="both"/>
        <w:rPr>
          <w:rFonts w:ascii="Arial" w:hAnsi="Arial"/>
          <w:lang w:val="en-GB"/>
        </w:rPr>
      </w:pPr>
    </w:p>
    <w:p w14:paraId="6C24DA1D" w14:textId="77777777" w:rsidR="00523996" w:rsidRDefault="00177395" w:rsidP="00301036">
      <w:pPr>
        <w:pStyle w:val="PlainText"/>
        <w:spacing w:before="200" w:line="276" w:lineRule="auto"/>
        <w:ind w:right="576"/>
        <w:jc w:val="both"/>
        <w:rPr>
          <w:rFonts w:ascii="Arial" w:hAnsi="Arial" w:cs="Arial"/>
          <w:b/>
          <w:bCs/>
          <w:iCs/>
          <w:noProof/>
          <w:sz w:val="22"/>
          <w:szCs w:val="22"/>
          <w:lang w:val="sr-Latn-ME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685B50B" wp14:editId="427F38E5">
            <wp:extent cx="6392038" cy="677173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6273" cy="677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07E13" w14:textId="77777777" w:rsidR="00177395" w:rsidRDefault="00177395" w:rsidP="00301036">
      <w:pPr>
        <w:pStyle w:val="PlainText"/>
        <w:spacing w:before="200" w:line="276" w:lineRule="auto"/>
        <w:ind w:right="576"/>
        <w:jc w:val="center"/>
        <w:rPr>
          <w:rFonts w:ascii="Arial" w:hAnsi="Arial" w:cs="Arial"/>
          <w:b/>
          <w:bCs/>
          <w:iCs/>
          <w:noProof/>
          <w:sz w:val="22"/>
          <w:szCs w:val="22"/>
          <w:lang w:val="sr-Latn-ME"/>
        </w:rPr>
      </w:pPr>
      <w:r>
        <w:rPr>
          <w:noProof/>
          <w:lang w:val="en-GB" w:eastAsia="en-GB"/>
        </w:rPr>
        <w:drawing>
          <wp:inline distT="0" distB="0" distL="0" distR="0" wp14:anchorId="25B67120" wp14:editId="631E9A7C">
            <wp:extent cx="2260121" cy="1924001"/>
            <wp:effectExtent l="0" t="0" r="698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3365" cy="193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17C57" w14:textId="77777777" w:rsidR="008E7B23" w:rsidRDefault="008E7B23" w:rsidP="00301036">
      <w:pPr>
        <w:pStyle w:val="PlainText"/>
        <w:spacing w:before="200" w:line="276" w:lineRule="auto"/>
        <w:ind w:right="576"/>
        <w:jc w:val="both"/>
        <w:rPr>
          <w:rFonts w:ascii="Arial" w:hAnsi="Arial" w:cs="Arial"/>
          <w:b/>
          <w:bCs/>
          <w:iCs/>
          <w:noProof/>
          <w:sz w:val="22"/>
          <w:szCs w:val="22"/>
          <w:lang w:val="sr-Latn-ME"/>
        </w:rPr>
      </w:pPr>
      <w:r w:rsidRPr="005A10B8">
        <w:rPr>
          <w:rFonts w:ascii="Arial" w:hAnsi="Arial" w:cs="Arial"/>
          <w:b/>
          <w:bCs/>
          <w:iCs/>
          <w:noProof/>
          <w:sz w:val="22"/>
          <w:szCs w:val="22"/>
          <w:lang w:val="sr-Latn-ME"/>
        </w:rPr>
        <w:lastRenderedPageBreak/>
        <w:t>OSNOVNI PROJEKTNI PARAMETRI / OSNOVE ZA IZRADU TEHNIČKE DOKUMENTACIJE</w:t>
      </w:r>
    </w:p>
    <w:p w14:paraId="138BDC7E" w14:textId="77777777" w:rsidR="00301036" w:rsidRPr="005A10B8" w:rsidRDefault="00301036" w:rsidP="00301036">
      <w:pPr>
        <w:pStyle w:val="PlainText"/>
        <w:spacing w:before="200" w:line="276" w:lineRule="auto"/>
        <w:ind w:right="576"/>
        <w:jc w:val="both"/>
        <w:rPr>
          <w:rFonts w:ascii="Arial" w:hAnsi="Arial" w:cs="Arial"/>
          <w:b/>
          <w:bCs/>
          <w:iCs/>
          <w:noProof/>
          <w:sz w:val="22"/>
          <w:szCs w:val="22"/>
          <w:lang w:val="sr-Latn-ME"/>
        </w:rPr>
      </w:pPr>
    </w:p>
    <w:p w14:paraId="77967ACD" w14:textId="538F5D4F" w:rsidR="00301036" w:rsidRPr="00301036" w:rsidRDefault="00443FE1" w:rsidP="00301036">
      <w:pPr>
        <w:pStyle w:val="PlainText"/>
        <w:numPr>
          <w:ilvl w:val="0"/>
          <w:numId w:val="1"/>
        </w:numPr>
        <w:ind w:left="284"/>
        <w:jc w:val="both"/>
        <w:rPr>
          <w:rFonts w:ascii="Arial" w:hAnsi="Arial" w:cs="Arial"/>
          <w:b/>
          <w:bCs/>
          <w:iCs/>
          <w:noProof/>
          <w:sz w:val="24"/>
          <w:lang w:val="sr-Latn-ME"/>
        </w:rPr>
      </w:pPr>
      <w:r w:rsidRPr="00301036">
        <w:rPr>
          <w:rFonts w:ascii="Arial" w:hAnsi="Arial" w:cs="Arial"/>
          <w:b/>
          <w:bCs/>
          <w:iCs/>
          <w:noProof/>
          <w:sz w:val="24"/>
          <w:lang w:val="sr-Latn-ME"/>
        </w:rPr>
        <w:t>Planirano stanje</w:t>
      </w:r>
      <w:r w:rsidR="000644D2" w:rsidRPr="00301036">
        <w:rPr>
          <w:rFonts w:ascii="Arial" w:hAnsi="Arial" w:cs="Arial"/>
          <w:b/>
          <w:bCs/>
          <w:iCs/>
          <w:noProof/>
          <w:sz w:val="24"/>
          <w:lang w:val="sr-Latn-ME"/>
        </w:rPr>
        <w:t>-Predlog tehničkog rješenja izmještanja DV 35kV „Grbalj- Pržno“</w:t>
      </w:r>
    </w:p>
    <w:p w14:paraId="62F2110B" w14:textId="77777777" w:rsidR="00301036" w:rsidRPr="00301036" w:rsidRDefault="00301036" w:rsidP="00301036">
      <w:pPr>
        <w:pStyle w:val="PlainText"/>
        <w:ind w:left="284"/>
        <w:jc w:val="both"/>
        <w:rPr>
          <w:rFonts w:ascii="Arial" w:hAnsi="Arial" w:cs="Arial"/>
          <w:b/>
          <w:bCs/>
          <w:iCs/>
          <w:noProof/>
          <w:sz w:val="22"/>
          <w:szCs w:val="22"/>
          <w:lang w:val="sr-Latn-ME"/>
        </w:rPr>
      </w:pPr>
    </w:p>
    <w:p w14:paraId="7B84B586" w14:textId="06B3A0D8" w:rsidR="00301036" w:rsidRDefault="00443FE1" w:rsidP="00301036">
      <w:pPr>
        <w:autoSpaceDE w:val="0"/>
        <w:adjustRightInd w:val="0"/>
        <w:spacing w:after="240"/>
        <w:jc w:val="both"/>
        <w:rPr>
          <w:rFonts w:ascii="Arial" w:eastAsia="PMingLiU" w:hAnsi="Arial"/>
        </w:rPr>
      </w:pPr>
      <w:r>
        <w:rPr>
          <w:rFonts w:ascii="Arial" w:eastAsia="PMingLiU" w:hAnsi="Arial"/>
        </w:rPr>
        <w:t xml:space="preserve">U </w:t>
      </w:r>
      <w:proofErr w:type="spellStart"/>
      <w:r>
        <w:rPr>
          <w:rFonts w:ascii="Arial" w:eastAsia="PMingLiU" w:hAnsi="Arial"/>
        </w:rPr>
        <w:t>postojećem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stanju</w:t>
      </w:r>
      <w:proofErr w:type="spellEnd"/>
      <w:r w:rsidR="001C0910">
        <w:rPr>
          <w:rFonts w:ascii="Arial" w:eastAsia="PMingLiU" w:hAnsi="Arial"/>
        </w:rPr>
        <w:t>,</w:t>
      </w:r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preko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predmetnih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katastarskih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parcela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prolazi</w:t>
      </w:r>
      <w:proofErr w:type="spellEnd"/>
      <w:r>
        <w:rPr>
          <w:rFonts w:ascii="Arial" w:eastAsia="PMingLiU" w:hAnsi="Arial"/>
        </w:rPr>
        <w:t xml:space="preserve"> DV 35kV koji </w:t>
      </w:r>
      <w:proofErr w:type="spellStart"/>
      <w:r>
        <w:rPr>
          <w:rFonts w:ascii="Arial" w:eastAsia="PMingLiU" w:hAnsi="Arial"/>
        </w:rPr>
        <w:t>povezuje</w:t>
      </w:r>
      <w:proofErr w:type="spellEnd"/>
      <w:r>
        <w:rPr>
          <w:rFonts w:ascii="Arial" w:eastAsia="PMingLiU" w:hAnsi="Arial"/>
        </w:rPr>
        <w:t xml:space="preserve"> TS 35/10 “</w:t>
      </w:r>
      <w:proofErr w:type="spellStart"/>
      <w:r>
        <w:rPr>
          <w:rFonts w:ascii="Arial" w:eastAsia="PMingLiU" w:hAnsi="Arial"/>
        </w:rPr>
        <w:t>Grbalj</w:t>
      </w:r>
      <w:proofErr w:type="spellEnd"/>
      <w:r>
        <w:rPr>
          <w:rFonts w:ascii="Arial" w:eastAsia="PMingLiU" w:hAnsi="Arial"/>
        </w:rPr>
        <w:t>”- TS 35/10 “</w:t>
      </w:r>
      <w:proofErr w:type="spellStart"/>
      <w:r>
        <w:rPr>
          <w:rFonts w:ascii="Arial" w:eastAsia="PMingLiU" w:hAnsi="Arial"/>
        </w:rPr>
        <w:t>Pržno</w:t>
      </w:r>
      <w:proofErr w:type="spellEnd"/>
      <w:r>
        <w:rPr>
          <w:rFonts w:ascii="Arial" w:eastAsia="PMingLiU" w:hAnsi="Arial"/>
        </w:rPr>
        <w:t xml:space="preserve">”. </w:t>
      </w:r>
      <w:proofErr w:type="spellStart"/>
      <w:r>
        <w:rPr>
          <w:rFonts w:ascii="Arial" w:eastAsia="PMingLiU" w:hAnsi="Arial"/>
        </w:rPr>
        <w:t>Prelazni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rasponi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preko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navedenih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parcela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ograničeni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su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stubovima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na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situaciji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označenim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kao</w:t>
      </w:r>
      <w:proofErr w:type="spellEnd"/>
      <w:r>
        <w:rPr>
          <w:rFonts w:ascii="Arial" w:eastAsia="PMingLiU" w:hAnsi="Arial"/>
        </w:rPr>
        <w:t xml:space="preserve"> “A”, “B” </w:t>
      </w:r>
      <w:proofErr w:type="spellStart"/>
      <w:r>
        <w:rPr>
          <w:rFonts w:ascii="Arial" w:eastAsia="PMingLiU" w:hAnsi="Arial"/>
        </w:rPr>
        <w:t>i</w:t>
      </w:r>
      <w:proofErr w:type="spellEnd"/>
      <w:r>
        <w:rPr>
          <w:rFonts w:ascii="Arial" w:eastAsia="PMingLiU" w:hAnsi="Arial"/>
        </w:rPr>
        <w:t xml:space="preserve"> “C”. </w:t>
      </w:r>
    </w:p>
    <w:p w14:paraId="2D34D06A" w14:textId="07D20260" w:rsidR="00443FE1" w:rsidRDefault="00443FE1" w:rsidP="00301036">
      <w:pPr>
        <w:autoSpaceDE w:val="0"/>
        <w:adjustRightInd w:val="0"/>
        <w:spacing w:after="240"/>
        <w:jc w:val="both"/>
        <w:rPr>
          <w:rFonts w:ascii="Arial" w:eastAsia="PMingLiU" w:hAnsi="Arial"/>
        </w:rPr>
      </w:pPr>
      <w:proofErr w:type="spellStart"/>
      <w:r>
        <w:rPr>
          <w:rFonts w:ascii="Arial" w:eastAsia="PMingLiU" w:hAnsi="Arial"/>
        </w:rPr>
        <w:t>Izmještanje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trase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predviđeno</w:t>
      </w:r>
      <w:proofErr w:type="spellEnd"/>
      <w:r>
        <w:rPr>
          <w:rFonts w:ascii="Arial" w:eastAsia="PMingLiU" w:hAnsi="Arial"/>
        </w:rPr>
        <w:t xml:space="preserve"> </w:t>
      </w:r>
      <w:r w:rsidR="001C0910">
        <w:rPr>
          <w:rFonts w:ascii="Arial" w:eastAsia="PMingLiU" w:hAnsi="Arial"/>
        </w:rPr>
        <w:t>j</w:t>
      </w:r>
      <w:r>
        <w:rPr>
          <w:rFonts w:ascii="Arial" w:eastAsia="PMingLiU" w:hAnsi="Arial"/>
        </w:rPr>
        <w:t xml:space="preserve">e </w:t>
      </w:r>
      <w:proofErr w:type="spellStart"/>
      <w:r>
        <w:rPr>
          <w:rFonts w:ascii="Arial" w:eastAsia="PMingLiU" w:hAnsi="Arial"/>
        </w:rPr>
        <w:t>pomoću</w:t>
      </w:r>
      <w:proofErr w:type="spellEnd"/>
      <w:r>
        <w:rPr>
          <w:rFonts w:ascii="Arial" w:eastAsia="PMingLiU" w:hAnsi="Arial"/>
        </w:rPr>
        <w:t xml:space="preserve"> tri </w:t>
      </w:r>
      <w:proofErr w:type="spellStart"/>
      <w:r>
        <w:rPr>
          <w:rFonts w:ascii="Arial" w:eastAsia="PMingLiU" w:hAnsi="Arial"/>
        </w:rPr>
        <w:t>ugaono-zatezna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čelično-rešetksta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stuba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sa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električno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i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mehanički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pojačanom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izolacijom</w:t>
      </w:r>
      <w:proofErr w:type="spellEnd"/>
      <w:r>
        <w:rPr>
          <w:rFonts w:ascii="Arial" w:eastAsia="PMingLiU" w:hAnsi="Arial"/>
        </w:rPr>
        <w:t xml:space="preserve">. </w:t>
      </w:r>
      <w:proofErr w:type="spellStart"/>
      <w:r>
        <w:rPr>
          <w:rFonts w:ascii="Arial" w:eastAsia="PMingLiU" w:hAnsi="Arial"/>
        </w:rPr>
        <w:t>Stubovi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su</w:t>
      </w:r>
      <w:proofErr w:type="spellEnd"/>
      <w:r w:rsidR="00A00317"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na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situaciji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označeni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sa</w:t>
      </w:r>
      <w:proofErr w:type="spellEnd"/>
      <w:r>
        <w:rPr>
          <w:rFonts w:ascii="Arial" w:eastAsia="PMingLiU" w:hAnsi="Arial"/>
        </w:rPr>
        <w:t xml:space="preserve"> “A1”, “B1” </w:t>
      </w:r>
      <w:proofErr w:type="spellStart"/>
      <w:r>
        <w:rPr>
          <w:rFonts w:ascii="Arial" w:eastAsia="PMingLiU" w:hAnsi="Arial"/>
        </w:rPr>
        <w:t>i</w:t>
      </w:r>
      <w:proofErr w:type="spellEnd"/>
      <w:r>
        <w:rPr>
          <w:rFonts w:ascii="Arial" w:eastAsia="PMingLiU" w:hAnsi="Arial"/>
        </w:rPr>
        <w:t xml:space="preserve"> “C1”. </w:t>
      </w:r>
      <w:proofErr w:type="spellStart"/>
      <w:r>
        <w:rPr>
          <w:rFonts w:ascii="Arial" w:eastAsia="PMingLiU" w:hAnsi="Arial"/>
        </w:rPr>
        <w:t>Položaj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početnog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i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krajnjeg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stuba</w:t>
      </w:r>
      <w:proofErr w:type="spellEnd"/>
      <w:r>
        <w:rPr>
          <w:rFonts w:ascii="Arial" w:eastAsia="PMingLiU" w:hAnsi="Arial"/>
        </w:rPr>
        <w:t xml:space="preserve"> “A1” </w:t>
      </w:r>
      <w:proofErr w:type="spellStart"/>
      <w:r>
        <w:rPr>
          <w:rFonts w:ascii="Arial" w:eastAsia="PMingLiU" w:hAnsi="Arial"/>
        </w:rPr>
        <w:t>i</w:t>
      </w:r>
      <w:proofErr w:type="spellEnd"/>
      <w:r>
        <w:rPr>
          <w:rFonts w:ascii="Arial" w:eastAsia="PMingLiU" w:hAnsi="Arial"/>
        </w:rPr>
        <w:t xml:space="preserve"> “C1” </w:t>
      </w:r>
      <w:proofErr w:type="spellStart"/>
      <w:r>
        <w:rPr>
          <w:rFonts w:ascii="Arial" w:eastAsia="PMingLiU" w:hAnsi="Arial"/>
        </w:rPr>
        <w:t>odabran</w:t>
      </w:r>
      <w:proofErr w:type="spellEnd"/>
      <w:r>
        <w:rPr>
          <w:rFonts w:ascii="Arial" w:eastAsia="PMingLiU" w:hAnsi="Arial"/>
        </w:rPr>
        <w:t xml:space="preserve"> je </w:t>
      </w:r>
      <w:proofErr w:type="spellStart"/>
      <w:r>
        <w:rPr>
          <w:rFonts w:ascii="Arial" w:eastAsia="PMingLiU" w:hAnsi="Arial"/>
        </w:rPr>
        <w:t>tako</w:t>
      </w:r>
      <w:proofErr w:type="spellEnd"/>
      <w:r>
        <w:rPr>
          <w:rFonts w:ascii="Arial" w:eastAsia="PMingLiU" w:hAnsi="Arial"/>
        </w:rPr>
        <w:t xml:space="preserve"> da </w:t>
      </w:r>
      <w:proofErr w:type="spellStart"/>
      <w:r>
        <w:rPr>
          <w:rFonts w:ascii="Arial" w:eastAsia="PMingLiU" w:hAnsi="Arial"/>
        </w:rPr>
        <w:t>budu</w:t>
      </w:r>
      <w:proofErr w:type="spellEnd"/>
      <w:r>
        <w:rPr>
          <w:rFonts w:ascii="Arial" w:eastAsia="PMingLiU" w:hAnsi="Arial"/>
        </w:rPr>
        <w:t xml:space="preserve"> u </w:t>
      </w:r>
      <w:proofErr w:type="spellStart"/>
      <w:r>
        <w:rPr>
          <w:rFonts w:ascii="Arial" w:eastAsia="PMingLiU" w:hAnsi="Arial"/>
        </w:rPr>
        <w:t>postojećoj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trasi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kako</w:t>
      </w:r>
      <w:proofErr w:type="spellEnd"/>
      <w:r>
        <w:rPr>
          <w:rFonts w:ascii="Arial" w:eastAsia="PMingLiU" w:hAnsi="Arial"/>
        </w:rPr>
        <w:t xml:space="preserve"> se ne bi </w:t>
      </w:r>
      <w:proofErr w:type="spellStart"/>
      <w:r>
        <w:rPr>
          <w:rFonts w:ascii="Arial" w:eastAsia="PMingLiU" w:hAnsi="Arial"/>
        </w:rPr>
        <w:t>poremetio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pravac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prema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postojećim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stubovima</w:t>
      </w:r>
      <w:proofErr w:type="spellEnd"/>
      <w:r>
        <w:rPr>
          <w:rFonts w:ascii="Arial" w:eastAsia="PMingLiU" w:hAnsi="Arial"/>
        </w:rPr>
        <w:t xml:space="preserve"> “A” </w:t>
      </w:r>
      <w:proofErr w:type="spellStart"/>
      <w:r>
        <w:rPr>
          <w:rFonts w:ascii="Arial" w:eastAsia="PMingLiU" w:hAnsi="Arial"/>
        </w:rPr>
        <w:t>i</w:t>
      </w:r>
      <w:proofErr w:type="spellEnd"/>
      <w:r>
        <w:rPr>
          <w:rFonts w:ascii="Arial" w:eastAsia="PMingLiU" w:hAnsi="Arial"/>
        </w:rPr>
        <w:t xml:space="preserve"> “C” koji se </w:t>
      </w:r>
      <w:proofErr w:type="spellStart"/>
      <w:r>
        <w:rPr>
          <w:rFonts w:ascii="Arial" w:eastAsia="PMingLiU" w:hAnsi="Arial"/>
        </w:rPr>
        <w:t>zadržavaju</w:t>
      </w:r>
      <w:proofErr w:type="spellEnd"/>
      <w:r>
        <w:rPr>
          <w:rFonts w:ascii="Arial" w:eastAsia="PMingLiU" w:hAnsi="Arial"/>
        </w:rPr>
        <w:t xml:space="preserve">. </w:t>
      </w:r>
    </w:p>
    <w:p w14:paraId="5E2C3A5D" w14:textId="1D565A88" w:rsidR="00443FE1" w:rsidRDefault="00443FE1" w:rsidP="00301036">
      <w:pPr>
        <w:autoSpaceDE w:val="0"/>
        <w:adjustRightInd w:val="0"/>
        <w:spacing w:after="240"/>
        <w:jc w:val="both"/>
        <w:rPr>
          <w:rFonts w:ascii="Arial" w:eastAsia="PMingLiU" w:hAnsi="Arial"/>
        </w:rPr>
      </w:pPr>
      <w:r>
        <w:rPr>
          <w:rFonts w:ascii="Arial" w:eastAsia="PMingLiU" w:hAnsi="Arial"/>
        </w:rPr>
        <w:t xml:space="preserve">Kako je </w:t>
      </w:r>
      <w:proofErr w:type="spellStart"/>
      <w:r>
        <w:rPr>
          <w:rFonts w:ascii="Arial" w:eastAsia="PMingLiU" w:hAnsi="Arial"/>
        </w:rPr>
        <w:t>postojeći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nosivi</w:t>
      </w:r>
      <w:proofErr w:type="spellEnd"/>
      <w:r>
        <w:rPr>
          <w:rFonts w:ascii="Arial" w:eastAsia="PMingLiU" w:hAnsi="Arial"/>
        </w:rPr>
        <w:t xml:space="preserve"> stub </w:t>
      </w:r>
      <w:proofErr w:type="spellStart"/>
      <w:r>
        <w:rPr>
          <w:rFonts w:ascii="Arial" w:eastAsia="PMingLiU" w:hAnsi="Arial"/>
        </w:rPr>
        <w:t>označen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na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situaciji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sa</w:t>
      </w:r>
      <w:proofErr w:type="spellEnd"/>
      <w:r>
        <w:rPr>
          <w:rFonts w:ascii="Arial" w:eastAsia="PMingLiU" w:hAnsi="Arial"/>
        </w:rPr>
        <w:t xml:space="preserve"> “B”</w:t>
      </w:r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predviđen</w:t>
      </w:r>
      <w:proofErr w:type="spellEnd"/>
      <w:r w:rsidR="00CE7DC0">
        <w:rPr>
          <w:rFonts w:ascii="Arial" w:eastAsia="PMingLiU" w:hAnsi="Arial"/>
        </w:rPr>
        <w:t xml:space="preserve"> za </w:t>
      </w:r>
      <w:proofErr w:type="spellStart"/>
      <w:r w:rsidR="00CE7DC0">
        <w:rPr>
          <w:rFonts w:ascii="Arial" w:eastAsia="PMingLiU" w:hAnsi="Arial"/>
        </w:rPr>
        <w:t>demontiranje</w:t>
      </w:r>
      <w:proofErr w:type="spellEnd"/>
      <w:r w:rsidR="00CE7DC0">
        <w:rPr>
          <w:rFonts w:ascii="Arial" w:eastAsia="PMingLiU" w:hAnsi="Arial"/>
        </w:rPr>
        <w:t xml:space="preserve">, to </w:t>
      </w:r>
      <w:proofErr w:type="spellStart"/>
      <w:r w:rsidR="00CE7DC0">
        <w:rPr>
          <w:rFonts w:ascii="Arial" w:eastAsia="PMingLiU" w:hAnsi="Arial"/>
        </w:rPr>
        <w:t>će</w:t>
      </w:r>
      <w:proofErr w:type="spellEnd"/>
      <w:r w:rsidR="00CE7DC0">
        <w:rPr>
          <w:rFonts w:ascii="Arial" w:eastAsia="PMingLiU" w:hAnsi="Arial"/>
        </w:rPr>
        <w:t xml:space="preserve"> se </w:t>
      </w:r>
      <w:proofErr w:type="spellStart"/>
      <w:r w:rsidR="00CE7DC0">
        <w:rPr>
          <w:rFonts w:ascii="Arial" w:eastAsia="PMingLiU" w:hAnsi="Arial"/>
        </w:rPr>
        <w:t>novi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rasponi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prema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postojećim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stubovima</w:t>
      </w:r>
      <w:proofErr w:type="spellEnd"/>
      <w:r w:rsidR="00CE7DC0">
        <w:rPr>
          <w:rFonts w:ascii="Arial" w:eastAsia="PMingLiU" w:hAnsi="Arial"/>
        </w:rPr>
        <w:t xml:space="preserve"> “A” (A1-A) </w:t>
      </w:r>
      <w:proofErr w:type="spellStart"/>
      <w:r w:rsidR="00CE7DC0">
        <w:rPr>
          <w:rFonts w:ascii="Arial" w:eastAsia="PMingLiU" w:hAnsi="Arial"/>
        </w:rPr>
        <w:t>i</w:t>
      </w:r>
      <w:proofErr w:type="spellEnd"/>
      <w:r w:rsidR="00CE7DC0">
        <w:rPr>
          <w:rFonts w:ascii="Arial" w:eastAsia="PMingLiU" w:hAnsi="Arial"/>
        </w:rPr>
        <w:t xml:space="preserve"> “C” (C1-C) </w:t>
      </w:r>
      <w:proofErr w:type="spellStart"/>
      <w:r w:rsidR="00CE7DC0">
        <w:rPr>
          <w:rFonts w:ascii="Arial" w:eastAsia="PMingLiU" w:hAnsi="Arial"/>
        </w:rPr>
        <w:t>skratiti</w:t>
      </w:r>
      <w:proofErr w:type="spellEnd"/>
      <w:r w:rsidR="00CE7DC0">
        <w:rPr>
          <w:rFonts w:ascii="Arial" w:eastAsia="PMingLiU" w:hAnsi="Arial"/>
        </w:rPr>
        <w:t xml:space="preserve"> </w:t>
      </w:r>
      <w:r w:rsidR="000563C1">
        <w:rPr>
          <w:rFonts w:ascii="Arial" w:eastAsia="PMingLiU" w:hAnsi="Arial"/>
        </w:rPr>
        <w:t xml:space="preserve">za </w:t>
      </w:r>
      <w:proofErr w:type="spellStart"/>
      <w:r w:rsidR="000563C1">
        <w:rPr>
          <w:rFonts w:ascii="Arial" w:eastAsia="PMingLiU" w:hAnsi="Arial"/>
        </w:rPr>
        <w:t>oko</w:t>
      </w:r>
      <w:proofErr w:type="spellEnd"/>
      <w:r w:rsidR="00CE7DC0">
        <w:rPr>
          <w:rFonts w:ascii="Arial" w:eastAsia="PMingLiU" w:hAnsi="Arial"/>
        </w:rPr>
        <w:t xml:space="preserve"> 50m. </w:t>
      </w:r>
      <w:proofErr w:type="spellStart"/>
      <w:r w:rsidR="00CE7DC0">
        <w:rPr>
          <w:rFonts w:ascii="Arial" w:eastAsia="PMingLiU" w:hAnsi="Arial"/>
        </w:rPr>
        <w:t>Ukoliko</w:t>
      </w:r>
      <w:proofErr w:type="spellEnd"/>
      <w:r w:rsidR="00CE7DC0">
        <w:rPr>
          <w:rFonts w:ascii="Arial" w:eastAsia="PMingLiU" w:hAnsi="Arial"/>
        </w:rPr>
        <w:t xml:space="preserve"> se </w:t>
      </w:r>
      <w:proofErr w:type="spellStart"/>
      <w:r w:rsidR="00CE7DC0">
        <w:rPr>
          <w:rFonts w:ascii="Arial" w:eastAsia="PMingLiU" w:hAnsi="Arial"/>
        </w:rPr>
        <w:t>još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uzme</w:t>
      </w:r>
      <w:proofErr w:type="spellEnd"/>
      <w:r w:rsidR="00CE7DC0">
        <w:rPr>
          <w:rFonts w:ascii="Arial" w:eastAsia="PMingLiU" w:hAnsi="Arial"/>
        </w:rPr>
        <w:t xml:space="preserve"> u </w:t>
      </w:r>
      <w:proofErr w:type="spellStart"/>
      <w:r w:rsidR="00CE7DC0">
        <w:rPr>
          <w:rFonts w:ascii="Arial" w:eastAsia="PMingLiU" w:hAnsi="Arial"/>
        </w:rPr>
        <w:t>obzir</w:t>
      </w:r>
      <w:proofErr w:type="spellEnd"/>
      <w:r w:rsidR="00CE7DC0">
        <w:rPr>
          <w:rFonts w:ascii="Arial" w:eastAsia="PMingLiU" w:hAnsi="Arial"/>
        </w:rPr>
        <w:t xml:space="preserve"> da </w:t>
      </w:r>
      <w:proofErr w:type="spellStart"/>
      <w:r w:rsidR="00CE7DC0">
        <w:rPr>
          <w:rFonts w:ascii="Arial" w:eastAsia="PMingLiU" w:hAnsi="Arial"/>
        </w:rPr>
        <w:t>će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novi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ugaono-zatezni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stubovi</w:t>
      </w:r>
      <w:proofErr w:type="spellEnd"/>
      <w:r w:rsidR="00CE7DC0">
        <w:rPr>
          <w:rFonts w:ascii="Arial" w:eastAsia="PMingLiU" w:hAnsi="Arial"/>
        </w:rPr>
        <w:t xml:space="preserve"> “A1” </w:t>
      </w:r>
      <w:proofErr w:type="spellStart"/>
      <w:r w:rsidR="00CE7DC0">
        <w:rPr>
          <w:rFonts w:ascii="Arial" w:eastAsia="PMingLiU" w:hAnsi="Arial"/>
        </w:rPr>
        <w:t>i</w:t>
      </w:r>
      <w:proofErr w:type="spellEnd"/>
      <w:r w:rsidR="00CE7DC0">
        <w:rPr>
          <w:rFonts w:ascii="Arial" w:eastAsia="PMingLiU" w:hAnsi="Arial"/>
        </w:rPr>
        <w:t xml:space="preserve"> “C1” </w:t>
      </w:r>
      <w:proofErr w:type="spellStart"/>
      <w:r w:rsidR="00CE7DC0">
        <w:rPr>
          <w:rFonts w:ascii="Arial" w:eastAsia="PMingLiU" w:hAnsi="Arial"/>
        </w:rPr>
        <w:t>biti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značajno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visočiji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od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postojećeg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stuba</w:t>
      </w:r>
      <w:proofErr w:type="spellEnd"/>
      <w:r w:rsidR="00CE7DC0">
        <w:rPr>
          <w:rFonts w:ascii="Arial" w:eastAsia="PMingLiU" w:hAnsi="Arial"/>
        </w:rPr>
        <w:t xml:space="preserve"> “B”</w:t>
      </w:r>
      <w:r w:rsidR="00722E94">
        <w:rPr>
          <w:rFonts w:ascii="Arial" w:eastAsia="PMingLiU" w:hAnsi="Arial"/>
        </w:rPr>
        <w:t>,</w:t>
      </w:r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čija</w:t>
      </w:r>
      <w:proofErr w:type="spellEnd"/>
      <w:r w:rsidR="00CE7DC0">
        <w:rPr>
          <w:rFonts w:ascii="Arial" w:eastAsia="PMingLiU" w:hAnsi="Arial"/>
        </w:rPr>
        <w:t xml:space="preserve"> je </w:t>
      </w:r>
      <w:proofErr w:type="spellStart"/>
      <w:r w:rsidR="00CE7DC0">
        <w:rPr>
          <w:rFonts w:ascii="Arial" w:eastAsia="PMingLiU" w:hAnsi="Arial"/>
        </w:rPr>
        <w:t>rezna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visina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cca</w:t>
      </w:r>
      <w:proofErr w:type="spellEnd"/>
      <w:r w:rsidR="00CE7DC0">
        <w:rPr>
          <w:rFonts w:ascii="Arial" w:eastAsia="PMingLiU" w:hAnsi="Arial"/>
        </w:rPr>
        <w:t xml:space="preserve"> 9m, to </w:t>
      </w:r>
      <w:proofErr w:type="spellStart"/>
      <w:r w:rsidR="00CE7DC0">
        <w:rPr>
          <w:rFonts w:ascii="Arial" w:eastAsia="PMingLiU" w:hAnsi="Arial"/>
        </w:rPr>
        <w:t>će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doprinijeti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značajnom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povećanju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sigurnosne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visine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i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mehaničke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sigurnosti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voda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što</w:t>
      </w:r>
      <w:proofErr w:type="spellEnd"/>
      <w:r w:rsidR="00CE7DC0">
        <w:rPr>
          <w:rFonts w:ascii="Arial" w:eastAsia="PMingLiU" w:hAnsi="Arial"/>
        </w:rPr>
        <w:t xml:space="preserve"> je </w:t>
      </w:r>
      <w:proofErr w:type="spellStart"/>
      <w:r w:rsidR="00CE7DC0">
        <w:rPr>
          <w:rFonts w:ascii="Arial" w:eastAsia="PMingLiU" w:hAnsi="Arial"/>
        </w:rPr>
        <w:t>posebno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bitno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na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prelazu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preko</w:t>
      </w:r>
      <w:proofErr w:type="spellEnd"/>
      <w:r w:rsidR="00CE7DC0">
        <w:rPr>
          <w:rFonts w:ascii="Arial" w:eastAsia="PMingLiU" w:hAnsi="Arial"/>
        </w:rPr>
        <w:t xml:space="preserve"> </w:t>
      </w:r>
      <w:proofErr w:type="spellStart"/>
      <w:r w:rsidR="00CE7DC0">
        <w:rPr>
          <w:rFonts w:ascii="Arial" w:eastAsia="PMingLiU" w:hAnsi="Arial"/>
        </w:rPr>
        <w:t>magistralnog</w:t>
      </w:r>
      <w:proofErr w:type="spellEnd"/>
      <w:r w:rsidR="00CE7DC0">
        <w:rPr>
          <w:rFonts w:ascii="Arial" w:eastAsia="PMingLiU" w:hAnsi="Arial"/>
        </w:rPr>
        <w:t xml:space="preserve"> puta. </w:t>
      </w:r>
    </w:p>
    <w:p w14:paraId="61C7E30A" w14:textId="14DBCD1B" w:rsidR="00E51F37" w:rsidRPr="00301036" w:rsidRDefault="00E51F37" w:rsidP="00301036">
      <w:pPr>
        <w:autoSpaceDE w:val="0"/>
        <w:adjustRightInd w:val="0"/>
        <w:spacing w:after="240"/>
        <w:jc w:val="both"/>
        <w:rPr>
          <w:rFonts w:ascii="Arial" w:eastAsia="PMingLiU" w:hAnsi="Arial"/>
        </w:rPr>
      </w:pPr>
      <w:proofErr w:type="spellStart"/>
      <w:r>
        <w:rPr>
          <w:rFonts w:ascii="Arial" w:eastAsia="PMingLiU" w:hAnsi="Arial"/>
        </w:rPr>
        <w:t>Konačni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izbor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tipa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i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visine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stubova</w:t>
      </w:r>
      <w:proofErr w:type="spellEnd"/>
      <w:r>
        <w:rPr>
          <w:rFonts w:ascii="Arial" w:eastAsia="PMingLiU" w:hAnsi="Arial"/>
        </w:rPr>
        <w:t xml:space="preserve"> “A1”, “B1” </w:t>
      </w:r>
      <w:proofErr w:type="spellStart"/>
      <w:r>
        <w:rPr>
          <w:rFonts w:ascii="Arial" w:eastAsia="PMingLiU" w:hAnsi="Arial"/>
        </w:rPr>
        <w:t>i</w:t>
      </w:r>
      <w:proofErr w:type="spellEnd"/>
      <w:r>
        <w:rPr>
          <w:rFonts w:ascii="Arial" w:eastAsia="PMingLiU" w:hAnsi="Arial"/>
        </w:rPr>
        <w:t xml:space="preserve"> “C1” </w:t>
      </w:r>
      <w:proofErr w:type="spellStart"/>
      <w:r>
        <w:rPr>
          <w:rFonts w:ascii="Arial" w:eastAsia="PMingLiU" w:hAnsi="Arial"/>
        </w:rPr>
        <w:t>izvršiće</w:t>
      </w:r>
      <w:proofErr w:type="spellEnd"/>
      <w:r>
        <w:rPr>
          <w:rFonts w:ascii="Arial" w:eastAsia="PMingLiU" w:hAnsi="Arial"/>
        </w:rPr>
        <w:t xml:space="preserve"> se </w:t>
      </w:r>
      <w:proofErr w:type="spellStart"/>
      <w:r>
        <w:rPr>
          <w:rFonts w:ascii="Arial" w:eastAsia="PMingLiU" w:hAnsi="Arial"/>
        </w:rPr>
        <w:t>Glavnim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projektom</w:t>
      </w:r>
      <w:proofErr w:type="spellEnd"/>
      <w:r>
        <w:rPr>
          <w:rFonts w:ascii="Arial" w:eastAsia="PMingLiU" w:hAnsi="Arial"/>
        </w:rPr>
        <w:t xml:space="preserve">. </w:t>
      </w:r>
      <w:proofErr w:type="spellStart"/>
      <w:r>
        <w:rPr>
          <w:rFonts w:ascii="Arial" w:eastAsia="PMingLiU" w:hAnsi="Arial"/>
        </w:rPr>
        <w:t>Rezne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visine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stubova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će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biti</w:t>
      </w:r>
      <w:proofErr w:type="spellEnd"/>
      <w:r>
        <w:rPr>
          <w:rFonts w:ascii="Arial" w:eastAsia="PMingLiU" w:hAnsi="Arial"/>
        </w:rPr>
        <w:t xml:space="preserve"> </w:t>
      </w:r>
      <w:proofErr w:type="spellStart"/>
      <w:r>
        <w:rPr>
          <w:rFonts w:ascii="Arial" w:eastAsia="PMingLiU" w:hAnsi="Arial"/>
        </w:rPr>
        <w:t>orijentaciono</w:t>
      </w:r>
      <w:proofErr w:type="spellEnd"/>
      <w:r>
        <w:rPr>
          <w:rFonts w:ascii="Arial" w:eastAsia="PMingLiU" w:hAnsi="Arial"/>
        </w:rPr>
        <w:t xml:space="preserve"> 15-18m. </w:t>
      </w:r>
    </w:p>
    <w:p w14:paraId="4C5DEDFE" w14:textId="77777777" w:rsidR="008E7B23" w:rsidRPr="00301036" w:rsidRDefault="008E7B23" w:rsidP="00301036">
      <w:pPr>
        <w:pStyle w:val="PlainText"/>
        <w:numPr>
          <w:ilvl w:val="0"/>
          <w:numId w:val="1"/>
        </w:numPr>
        <w:spacing w:before="200" w:line="276" w:lineRule="auto"/>
        <w:ind w:left="426"/>
        <w:jc w:val="both"/>
        <w:rPr>
          <w:rFonts w:ascii="Arial" w:hAnsi="Arial" w:cs="Arial"/>
          <w:b/>
          <w:bCs/>
          <w:iCs/>
          <w:noProof/>
          <w:sz w:val="24"/>
          <w:lang w:val="sr-Latn-ME"/>
        </w:rPr>
      </w:pPr>
      <w:r w:rsidRPr="00301036">
        <w:rPr>
          <w:rFonts w:ascii="Arial" w:hAnsi="Arial" w:cs="Arial"/>
          <w:b/>
          <w:bCs/>
          <w:iCs/>
          <w:noProof/>
          <w:sz w:val="24"/>
          <w:lang w:val="sr-Latn-ME"/>
        </w:rPr>
        <w:t>Geodetske podloge</w:t>
      </w:r>
    </w:p>
    <w:p w14:paraId="4A8010AD" w14:textId="05AAE340" w:rsidR="008E7B23" w:rsidRPr="00F14693" w:rsidRDefault="005F4880" w:rsidP="00301036">
      <w:pPr>
        <w:autoSpaceDE w:val="0"/>
        <w:adjustRightInd w:val="0"/>
        <w:spacing w:before="240" w:after="240"/>
        <w:jc w:val="both"/>
        <w:rPr>
          <w:rFonts w:ascii="Arial" w:eastAsia="MS Mincho" w:hAnsi="Arial"/>
          <w:i/>
          <w:iCs/>
          <w:lang w:eastAsia="ja-JP"/>
        </w:rPr>
      </w:pPr>
      <w:proofErr w:type="spellStart"/>
      <w:r>
        <w:rPr>
          <w:rFonts w:ascii="Arial" w:eastAsia="MS Mincho" w:hAnsi="Arial"/>
          <w:lang w:val="fr-FR" w:eastAsia="ja-JP"/>
        </w:rPr>
        <w:t>Investitor</w:t>
      </w:r>
      <w:proofErr w:type="spellEnd"/>
      <w:r w:rsidR="008E7B23" w:rsidRPr="005A10B8">
        <w:rPr>
          <w:rFonts w:ascii="Arial" w:eastAsia="MS Mincho" w:hAnsi="Arial"/>
          <w:lang w:val="fr-FR" w:eastAsia="ja-JP"/>
        </w:rPr>
        <w:t xml:space="preserve"> je </w:t>
      </w:r>
      <w:proofErr w:type="spellStart"/>
      <w:r w:rsidR="008E7B23" w:rsidRPr="005A10B8">
        <w:rPr>
          <w:rFonts w:ascii="Arial" w:eastAsia="MS Mincho" w:hAnsi="Arial"/>
          <w:lang w:val="fr-FR" w:eastAsia="ja-JP"/>
        </w:rPr>
        <w:t>prethodno</w:t>
      </w:r>
      <w:proofErr w:type="spellEnd"/>
      <w:r w:rsidR="008E7B23" w:rsidRPr="005A10B8">
        <w:rPr>
          <w:rFonts w:ascii="Arial" w:eastAsia="MS Mincho" w:hAnsi="Arial"/>
          <w:lang w:val="fr-FR" w:eastAsia="ja-JP"/>
        </w:rPr>
        <w:t xml:space="preserve"> </w:t>
      </w:r>
      <w:proofErr w:type="spellStart"/>
      <w:r w:rsidR="008E7B23" w:rsidRPr="005A10B8">
        <w:rPr>
          <w:rFonts w:ascii="Arial" w:eastAsia="MS Mincho" w:hAnsi="Arial"/>
          <w:lang w:val="fr-FR" w:eastAsia="ja-JP"/>
        </w:rPr>
        <w:t>izradio</w:t>
      </w:r>
      <w:proofErr w:type="spellEnd"/>
      <w:r w:rsidR="008E7B23" w:rsidRPr="005A10B8">
        <w:rPr>
          <w:rFonts w:ascii="Arial" w:eastAsia="MS Mincho" w:hAnsi="Arial"/>
          <w:lang w:val="fr-FR" w:eastAsia="ja-JP"/>
        </w:rPr>
        <w:t xml:space="preserve"> </w:t>
      </w:r>
      <w:proofErr w:type="spellStart"/>
      <w:r w:rsidR="008E7B23" w:rsidRPr="005A10B8">
        <w:rPr>
          <w:rFonts w:ascii="Arial" w:eastAsia="MS Mincho" w:hAnsi="Arial"/>
          <w:lang w:val="fr-FR" w:eastAsia="ja-JP"/>
        </w:rPr>
        <w:t>geodetske</w:t>
      </w:r>
      <w:proofErr w:type="spellEnd"/>
      <w:r w:rsidR="008E7B23" w:rsidRPr="005A10B8">
        <w:rPr>
          <w:rFonts w:ascii="Arial" w:eastAsia="MS Mincho" w:hAnsi="Arial"/>
          <w:lang w:val="fr-FR" w:eastAsia="ja-JP"/>
        </w:rPr>
        <w:t xml:space="preserve"> </w:t>
      </w:r>
      <w:proofErr w:type="spellStart"/>
      <w:r w:rsidR="008E7B23" w:rsidRPr="005A10B8">
        <w:rPr>
          <w:rFonts w:ascii="Arial" w:eastAsia="MS Mincho" w:hAnsi="Arial"/>
          <w:lang w:val="fr-FR" w:eastAsia="ja-JP"/>
        </w:rPr>
        <w:t>podloge</w:t>
      </w:r>
      <w:proofErr w:type="spellEnd"/>
      <w:r w:rsidR="008E7B23" w:rsidRPr="005A10B8">
        <w:rPr>
          <w:rFonts w:ascii="Arial" w:eastAsia="MS Mincho" w:hAnsi="Arial"/>
          <w:lang w:eastAsia="ja-JP"/>
        </w:rPr>
        <w:t xml:space="preserve"> za </w:t>
      </w:r>
      <w:proofErr w:type="spellStart"/>
      <w:r w:rsidR="008E7B23" w:rsidRPr="005A10B8">
        <w:rPr>
          <w:rFonts w:ascii="Arial" w:eastAsia="MS Mincho" w:hAnsi="Arial"/>
          <w:lang w:eastAsia="ja-JP"/>
        </w:rPr>
        <w:t>nivo</w:t>
      </w:r>
      <w:proofErr w:type="spellEnd"/>
      <w:r w:rsidR="008E7B23" w:rsidRPr="005A10B8">
        <w:rPr>
          <w:rFonts w:ascii="Arial" w:eastAsia="MS Mincho" w:hAnsi="Arial"/>
          <w:lang w:eastAsia="ja-JP"/>
        </w:rPr>
        <w:t xml:space="preserve"> </w:t>
      </w:r>
      <w:proofErr w:type="spellStart"/>
      <w:r w:rsidR="008E7B23" w:rsidRPr="005A10B8">
        <w:rPr>
          <w:rFonts w:ascii="Arial" w:eastAsia="MS Mincho" w:hAnsi="Arial"/>
          <w:lang w:eastAsia="ja-JP"/>
        </w:rPr>
        <w:t>Glavnog</w:t>
      </w:r>
      <w:proofErr w:type="spellEnd"/>
      <w:r w:rsidR="008E7B23" w:rsidRPr="005A10B8">
        <w:rPr>
          <w:rFonts w:ascii="Arial" w:eastAsia="MS Mincho" w:hAnsi="Arial"/>
          <w:lang w:eastAsia="ja-JP"/>
        </w:rPr>
        <w:t xml:space="preserve"> </w:t>
      </w:r>
      <w:proofErr w:type="spellStart"/>
      <w:r w:rsidR="008E7B23" w:rsidRPr="005A10B8">
        <w:rPr>
          <w:rFonts w:ascii="Arial" w:eastAsia="MS Mincho" w:hAnsi="Arial"/>
          <w:lang w:eastAsia="ja-JP"/>
        </w:rPr>
        <w:t>projekta</w:t>
      </w:r>
      <w:proofErr w:type="spellEnd"/>
      <w:r w:rsidR="008E7B23" w:rsidRPr="005A10B8">
        <w:rPr>
          <w:rFonts w:ascii="Arial" w:eastAsia="MS Mincho" w:hAnsi="Arial"/>
          <w:lang w:eastAsia="ja-JP"/>
        </w:rPr>
        <w:t xml:space="preserve"> </w:t>
      </w:r>
      <w:proofErr w:type="spellStart"/>
      <w:r w:rsidR="008E7B23" w:rsidRPr="005A10B8">
        <w:rPr>
          <w:rFonts w:ascii="Arial" w:eastAsia="MS Mincho" w:hAnsi="Arial"/>
          <w:lang w:eastAsia="ja-JP"/>
        </w:rPr>
        <w:t>koje</w:t>
      </w:r>
      <w:proofErr w:type="spellEnd"/>
      <w:r w:rsidR="008E7B23" w:rsidRPr="005A10B8">
        <w:rPr>
          <w:rFonts w:ascii="Arial" w:eastAsia="MS Mincho" w:hAnsi="Arial"/>
          <w:lang w:eastAsia="ja-JP"/>
        </w:rPr>
        <w:t xml:space="preserve"> </w:t>
      </w:r>
      <w:proofErr w:type="spellStart"/>
      <w:r w:rsidR="008E7B23" w:rsidRPr="005A10B8">
        <w:rPr>
          <w:rFonts w:ascii="Arial" w:eastAsia="MS Mincho" w:hAnsi="Arial"/>
          <w:lang w:eastAsia="ja-JP"/>
        </w:rPr>
        <w:t>će</w:t>
      </w:r>
      <w:proofErr w:type="spellEnd"/>
      <w:r w:rsidR="008E7B23" w:rsidRPr="005A10B8">
        <w:rPr>
          <w:rFonts w:ascii="Arial" w:eastAsia="MS Mincho" w:hAnsi="Arial"/>
          <w:lang w:eastAsia="ja-JP"/>
        </w:rPr>
        <w:t xml:space="preserve"> </w:t>
      </w:r>
      <w:proofErr w:type="spellStart"/>
      <w:r w:rsidR="00722E94">
        <w:rPr>
          <w:rFonts w:ascii="Arial" w:eastAsia="MS Mincho" w:hAnsi="Arial"/>
          <w:lang w:eastAsia="ja-JP"/>
        </w:rPr>
        <w:t>p</w:t>
      </w:r>
      <w:r w:rsidR="008E7B23" w:rsidRPr="005A10B8">
        <w:rPr>
          <w:rFonts w:ascii="Arial" w:eastAsia="MS Mincho" w:hAnsi="Arial"/>
          <w:lang w:eastAsia="ja-JP"/>
        </w:rPr>
        <w:t>rojektantu</w:t>
      </w:r>
      <w:proofErr w:type="spellEnd"/>
      <w:r w:rsidR="008E7B23" w:rsidRPr="005A10B8">
        <w:rPr>
          <w:rFonts w:ascii="Arial" w:eastAsia="MS Mincho" w:hAnsi="Arial"/>
          <w:lang w:eastAsia="ja-JP"/>
        </w:rPr>
        <w:t xml:space="preserve"> </w:t>
      </w:r>
      <w:proofErr w:type="spellStart"/>
      <w:r w:rsidR="008E7B23" w:rsidRPr="005A10B8">
        <w:rPr>
          <w:rFonts w:ascii="Arial" w:eastAsia="MS Mincho" w:hAnsi="Arial"/>
          <w:lang w:eastAsia="ja-JP"/>
        </w:rPr>
        <w:t>poslužiti</w:t>
      </w:r>
      <w:proofErr w:type="spellEnd"/>
      <w:r w:rsidR="008E7B23" w:rsidRPr="005A10B8">
        <w:rPr>
          <w:rFonts w:ascii="Arial" w:eastAsia="MS Mincho" w:hAnsi="Arial"/>
          <w:lang w:eastAsia="ja-JP"/>
        </w:rPr>
        <w:t xml:space="preserve"> </w:t>
      </w:r>
      <w:proofErr w:type="spellStart"/>
      <w:r w:rsidR="008E7B23" w:rsidRPr="005A10B8">
        <w:rPr>
          <w:rFonts w:ascii="Arial" w:eastAsia="MS Mincho" w:hAnsi="Arial"/>
          <w:lang w:eastAsia="ja-JP"/>
        </w:rPr>
        <w:t>kao</w:t>
      </w:r>
      <w:proofErr w:type="spellEnd"/>
      <w:r w:rsidR="008E7B23" w:rsidRPr="005A10B8">
        <w:rPr>
          <w:rFonts w:ascii="Arial" w:eastAsia="MS Mincho" w:hAnsi="Arial"/>
          <w:lang w:eastAsia="ja-JP"/>
        </w:rPr>
        <w:t xml:space="preserve"> </w:t>
      </w:r>
      <w:proofErr w:type="spellStart"/>
      <w:r w:rsidR="008E7B23" w:rsidRPr="005A10B8">
        <w:rPr>
          <w:rFonts w:ascii="Arial" w:eastAsia="MS Mincho" w:hAnsi="Arial"/>
          <w:lang w:eastAsia="ja-JP"/>
        </w:rPr>
        <w:t>podloge</w:t>
      </w:r>
      <w:proofErr w:type="spellEnd"/>
      <w:r w:rsidR="008E7B23" w:rsidRPr="005A10B8">
        <w:rPr>
          <w:rFonts w:ascii="Arial" w:eastAsia="MS Mincho" w:hAnsi="Arial"/>
          <w:lang w:eastAsia="ja-JP"/>
        </w:rPr>
        <w:t xml:space="preserve"> za </w:t>
      </w:r>
      <w:proofErr w:type="spellStart"/>
      <w:r w:rsidR="008E7B23" w:rsidRPr="005A10B8">
        <w:rPr>
          <w:rFonts w:ascii="Arial" w:eastAsia="MS Mincho" w:hAnsi="Arial"/>
          <w:lang w:eastAsia="ja-JP"/>
        </w:rPr>
        <w:t>izradu</w:t>
      </w:r>
      <w:proofErr w:type="spellEnd"/>
      <w:r w:rsidR="008E7B23" w:rsidRPr="005A10B8">
        <w:rPr>
          <w:rFonts w:ascii="Arial" w:eastAsia="MS Mincho" w:hAnsi="Arial"/>
          <w:lang w:eastAsia="ja-JP"/>
        </w:rPr>
        <w:t xml:space="preserve"> </w:t>
      </w:r>
      <w:proofErr w:type="spellStart"/>
      <w:r w:rsidR="008E7B23" w:rsidRPr="005A10B8">
        <w:rPr>
          <w:rFonts w:ascii="Arial" w:eastAsia="MS Mincho" w:hAnsi="Arial"/>
          <w:lang w:eastAsia="ja-JP"/>
        </w:rPr>
        <w:t>tehničke</w:t>
      </w:r>
      <w:proofErr w:type="spellEnd"/>
      <w:r w:rsidR="008E7B23" w:rsidRPr="005A10B8">
        <w:rPr>
          <w:rFonts w:ascii="Arial" w:eastAsia="MS Mincho" w:hAnsi="Arial"/>
          <w:lang w:eastAsia="ja-JP"/>
        </w:rPr>
        <w:t xml:space="preserve"> </w:t>
      </w:r>
      <w:proofErr w:type="spellStart"/>
      <w:r w:rsidR="008E7B23" w:rsidRPr="005A10B8">
        <w:rPr>
          <w:rFonts w:ascii="Arial" w:eastAsia="MS Mincho" w:hAnsi="Arial"/>
          <w:lang w:eastAsia="ja-JP"/>
        </w:rPr>
        <w:t>dokumentacije</w:t>
      </w:r>
      <w:proofErr w:type="spellEnd"/>
      <w:r>
        <w:rPr>
          <w:rFonts w:ascii="Arial" w:eastAsia="MS Mincho" w:hAnsi="Arial"/>
          <w:lang w:eastAsia="ja-JP"/>
        </w:rPr>
        <w:t>.</w:t>
      </w:r>
    </w:p>
    <w:p w14:paraId="2E0C89CD" w14:textId="77777777" w:rsidR="008E7B23" w:rsidRPr="00301036" w:rsidRDefault="008E7B23" w:rsidP="00301036">
      <w:pPr>
        <w:pStyle w:val="PlainText"/>
        <w:numPr>
          <w:ilvl w:val="0"/>
          <w:numId w:val="1"/>
        </w:numPr>
        <w:spacing w:before="200" w:after="240" w:line="276" w:lineRule="auto"/>
        <w:ind w:left="426"/>
        <w:jc w:val="both"/>
        <w:rPr>
          <w:rFonts w:ascii="Arial" w:hAnsi="Arial" w:cs="Arial"/>
          <w:b/>
          <w:bCs/>
          <w:iCs/>
          <w:noProof/>
          <w:sz w:val="24"/>
          <w:lang w:val="sr-Latn-ME"/>
        </w:rPr>
      </w:pPr>
      <w:r w:rsidRPr="00301036">
        <w:rPr>
          <w:rFonts w:ascii="Arial" w:hAnsi="Arial" w:cs="Arial"/>
          <w:b/>
          <w:bCs/>
          <w:iCs/>
          <w:noProof/>
          <w:sz w:val="24"/>
          <w:lang w:val="sr-Latn-ME"/>
        </w:rPr>
        <w:t>Uvid u postojeće stanje</w:t>
      </w:r>
    </w:p>
    <w:p w14:paraId="320F45DB" w14:textId="382C6ED5" w:rsidR="008E7B23" w:rsidRPr="00523996" w:rsidRDefault="008E7B23" w:rsidP="00301036">
      <w:pPr>
        <w:pStyle w:val="ListParagraph"/>
        <w:ind w:left="0"/>
        <w:jc w:val="both"/>
        <w:rPr>
          <w:rFonts w:ascii="Arial" w:hAnsi="Arial" w:cs="Arial"/>
          <w:iCs/>
          <w:lang w:val="sr-Latn-ME"/>
        </w:rPr>
      </w:pPr>
      <w:r w:rsidRPr="00523996">
        <w:rPr>
          <w:rFonts w:ascii="Arial" w:hAnsi="Arial" w:cs="Arial"/>
          <w:iCs/>
          <w:lang w:val="sr-Latn-ME"/>
        </w:rPr>
        <w:t>Projektant je dužan da pri projektovanju koristi podatke sa terena koje će i sam prikupiti. U tom smislu dužan je da izvrši analizu te</w:t>
      </w:r>
      <w:r w:rsidR="009379FD">
        <w:rPr>
          <w:rFonts w:ascii="Arial" w:hAnsi="Arial" w:cs="Arial"/>
          <w:iCs/>
          <w:lang w:val="sr-Latn-ME"/>
        </w:rPr>
        <w:t>rena i postojeće infrastrukture</w:t>
      </w:r>
      <w:r w:rsidRPr="00523996">
        <w:rPr>
          <w:rFonts w:ascii="Arial" w:hAnsi="Arial" w:cs="Arial"/>
          <w:iCs/>
          <w:lang w:val="sr-Latn-ME"/>
        </w:rPr>
        <w:t xml:space="preserve">. Projektant će, posredstvom </w:t>
      </w:r>
      <w:r w:rsidR="00722E94">
        <w:rPr>
          <w:rFonts w:ascii="Arial" w:hAnsi="Arial" w:cs="Arial"/>
          <w:iCs/>
          <w:lang w:val="sr-Latn-ME"/>
        </w:rPr>
        <w:t>i</w:t>
      </w:r>
      <w:r w:rsidR="009379FD">
        <w:rPr>
          <w:rFonts w:ascii="Arial" w:hAnsi="Arial" w:cs="Arial"/>
          <w:iCs/>
          <w:lang w:val="sr-Latn-ME"/>
        </w:rPr>
        <w:t>nvestitora</w:t>
      </w:r>
      <w:r w:rsidRPr="00523996">
        <w:rPr>
          <w:rFonts w:ascii="Arial" w:hAnsi="Arial" w:cs="Arial"/>
          <w:iCs/>
          <w:lang w:val="sr-Latn-ME"/>
        </w:rPr>
        <w:t>, pribaviti svu do sada urađenu projektnu dokumentaciju za predmetni i/ili lokalitete u koje se predmetni lokalitet uklapa i sa njom izvršiti usklađivanje, ukoliko takva dokumentacija postoji</w:t>
      </w:r>
      <w:r w:rsidR="009379FD">
        <w:rPr>
          <w:rFonts w:ascii="Arial" w:hAnsi="Arial" w:cs="Arial"/>
          <w:iCs/>
          <w:lang w:val="sr-Latn-ME"/>
        </w:rPr>
        <w:t>.</w:t>
      </w:r>
    </w:p>
    <w:p w14:paraId="0EF7A7DF" w14:textId="77777777" w:rsidR="008E7B23" w:rsidRPr="00F14693" w:rsidRDefault="008E7B23" w:rsidP="00301036">
      <w:pPr>
        <w:pStyle w:val="ListParagraph"/>
        <w:jc w:val="both"/>
        <w:rPr>
          <w:rFonts w:ascii="Arial" w:hAnsi="Arial" w:cs="Arial"/>
          <w:iCs/>
          <w:sz w:val="22"/>
          <w:szCs w:val="22"/>
          <w:lang w:val="sr-Latn-ME"/>
        </w:rPr>
      </w:pPr>
    </w:p>
    <w:p w14:paraId="4DEFCA29" w14:textId="5C51F1B7" w:rsidR="008E7B23" w:rsidRPr="00A00317" w:rsidRDefault="008E7B23" w:rsidP="00301036">
      <w:pPr>
        <w:jc w:val="both"/>
        <w:rPr>
          <w:rFonts w:ascii="Arial" w:eastAsia="Times New Roman" w:hAnsi="Arial"/>
          <w:iCs/>
          <w:noProof/>
          <w:kern w:val="0"/>
          <w:lang w:val="sr-Latn-ME" w:eastAsia="en-US" w:bidi="ar-SA"/>
        </w:rPr>
      </w:pPr>
      <w:r w:rsidRPr="00A00317">
        <w:rPr>
          <w:rFonts w:ascii="Arial" w:eastAsia="Times New Roman" w:hAnsi="Arial"/>
          <w:iCs/>
          <w:noProof/>
          <w:kern w:val="0"/>
          <w:lang w:val="sr-Latn-ME" w:eastAsia="en-US" w:bidi="ar-SA"/>
        </w:rPr>
        <w:t>Tehnička dokumentacija mora biti urađena tako da bude usklađena sa sledećim zakonskim i podzakonskim aktima: Zakon o planiranju prostora i izgra</w:t>
      </w:r>
      <w:r w:rsidR="009379FD" w:rsidRPr="00A00317">
        <w:rPr>
          <w:rFonts w:ascii="Arial" w:eastAsia="Times New Roman" w:hAnsi="Arial"/>
          <w:iCs/>
          <w:noProof/>
          <w:kern w:val="0"/>
          <w:lang w:val="sr-Latn-ME" w:eastAsia="en-US" w:bidi="ar-SA"/>
        </w:rPr>
        <w:t>dnji objekata</w:t>
      </w:r>
      <w:r w:rsidRPr="00A00317">
        <w:rPr>
          <w:rFonts w:ascii="Arial" w:eastAsia="Times New Roman" w:hAnsi="Arial"/>
          <w:iCs/>
          <w:noProof/>
          <w:kern w:val="0"/>
          <w:lang w:val="sr-Latn-ME" w:eastAsia="en-US" w:bidi="ar-SA"/>
        </w:rPr>
        <w:t xml:space="preserve"> i </w:t>
      </w:r>
      <w:r w:rsidR="009379FD" w:rsidRPr="00A00317">
        <w:rPr>
          <w:rFonts w:ascii="Arial" w:eastAsia="Times New Roman" w:hAnsi="Arial"/>
          <w:iCs/>
          <w:noProof/>
          <w:kern w:val="0"/>
          <w:lang w:val="sr-Latn-ME" w:eastAsia="en-US" w:bidi="ar-SA"/>
        </w:rPr>
        <w:t xml:space="preserve">drugim </w:t>
      </w:r>
      <w:r w:rsidRPr="00A00317">
        <w:rPr>
          <w:rFonts w:ascii="Arial" w:eastAsia="Times New Roman" w:hAnsi="Arial"/>
          <w:iCs/>
          <w:noProof/>
          <w:kern w:val="0"/>
          <w:lang w:val="sr-Latn-ME" w:eastAsia="en-US" w:bidi="ar-SA"/>
        </w:rPr>
        <w:t>podzakonskim aktima d</w:t>
      </w:r>
      <w:r w:rsidR="00722E94">
        <w:rPr>
          <w:rFonts w:ascii="Arial" w:eastAsia="Times New Roman" w:hAnsi="Arial"/>
          <w:iCs/>
          <w:noProof/>
          <w:kern w:val="0"/>
          <w:lang w:val="sr-Latn-ME" w:eastAsia="en-US" w:bidi="ar-SA"/>
        </w:rPr>
        <w:t>onijetim</w:t>
      </w:r>
      <w:r w:rsidRPr="00A00317">
        <w:rPr>
          <w:rFonts w:ascii="Arial" w:eastAsia="Times New Roman" w:hAnsi="Arial"/>
          <w:iCs/>
          <w:noProof/>
          <w:kern w:val="0"/>
          <w:lang w:val="sr-Latn-ME" w:eastAsia="en-US" w:bidi="ar-SA"/>
        </w:rPr>
        <w:t xml:space="preserve"> </w:t>
      </w:r>
      <w:r w:rsidR="009379FD" w:rsidRPr="00A00317">
        <w:rPr>
          <w:rFonts w:ascii="Arial" w:eastAsia="Times New Roman" w:hAnsi="Arial"/>
          <w:iCs/>
          <w:noProof/>
          <w:kern w:val="0"/>
          <w:lang w:val="sr-Latn-ME" w:eastAsia="en-US" w:bidi="ar-SA"/>
        </w:rPr>
        <w:t>za ovu vrstu objekata</w:t>
      </w:r>
      <w:r w:rsidRPr="00A00317">
        <w:rPr>
          <w:rFonts w:ascii="Arial" w:eastAsia="Times New Roman" w:hAnsi="Arial"/>
          <w:iCs/>
          <w:noProof/>
          <w:kern w:val="0"/>
          <w:lang w:val="sr-Latn-ME" w:eastAsia="en-US" w:bidi="ar-SA"/>
        </w:rPr>
        <w:t>, drugim zakonima, pravilnicima i propisima koji regulišu izradu pojedinih djelova tehničke dokumentacije, MEST i EN standardima (JUS se koristi u slučaju da ne postoje MEST ili EN standardi), normativima i pravilima struke.</w:t>
      </w:r>
    </w:p>
    <w:p w14:paraId="032B70EC" w14:textId="77777777" w:rsidR="008E7B23" w:rsidRPr="00A00317" w:rsidRDefault="008E7B23" w:rsidP="00301036">
      <w:pPr>
        <w:jc w:val="both"/>
        <w:rPr>
          <w:rFonts w:ascii="Arial" w:eastAsia="Times New Roman" w:hAnsi="Arial"/>
          <w:iCs/>
          <w:noProof/>
          <w:kern w:val="0"/>
          <w:lang w:val="sr-Latn-ME" w:eastAsia="en-US" w:bidi="ar-SA"/>
        </w:rPr>
      </w:pPr>
      <w:r w:rsidRPr="00A00317">
        <w:rPr>
          <w:rFonts w:ascii="Arial" w:eastAsia="Times New Roman" w:hAnsi="Arial"/>
          <w:iCs/>
          <w:noProof/>
          <w:kern w:val="0"/>
          <w:lang w:val="sr-Latn-ME" w:eastAsia="en-US" w:bidi="ar-SA"/>
        </w:rPr>
        <w:t xml:space="preserve">Sadržaj cjelokupne tehničke dokumentacije mora biti usklađen sa odredbama Pravilnika o načinu izrade i sadržini tehničke dokumentacije za građenje objekata ("Službeni list Crne Gore", br. 044/18 od 06.07.2018, 043/19 od 31.07.2019). </w:t>
      </w:r>
    </w:p>
    <w:p w14:paraId="3497C209" w14:textId="77777777" w:rsidR="00301036" w:rsidRDefault="00301036" w:rsidP="00301036">
      <w:pPr>
        <w:pStyle w:val="Standard"/>
        <w:spacing w:line="240" w:lineRule="auto"/>
        <w:ind w:firstLine="709"/>
        <w:jc w:val="both"/>
        <w:rPr>
          <w:rFonts w:ascii="Arial" w:hAnsi="Arial"/>
          <w:lang w:val="en-GB"/>
        </w:rPr>
      </w:pPr>
    </w:p>
    <w:p w14:paraId="3CFBA4DF" w14:textId="77777777" w:rsidR="00C86BEE" w:rsidRPr="003939F7" w:rsidRDefault="00C86BEE" w:rsidP="00301036">
      <w:pPr>
        <w:pStyle w:val="Standard"/>
        <w:spacing w:line="240" w:lineRule="auto"/>
        <w:jc w:val="both"/>
        <w:rPr>
          <w:rFonts w:ascii="Arial" w:hAnsi="Arial"/>
        </w:rPr>
      </w:pPr>
      <w:proofErr w:type="spellStart"/>
      <w:r w:rsidRPr="003939F7">
        <w:rPr>
          <w:rFonts w:ascii="Arial" w:hAnsi="Arial"/>
        </w:rPr>
        <w:lastRenderedPageBreak/>
        <w:t>Glavni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projekat</w:t>
      </w:r>
      <w:proofErr w:type="spellEnd"/>
      <w:r w:rsidRPr="003939F7">
        <w:rPr>
          <w:rFonts w:ascii="Arial" w:hAnsi="Arial"/>
        </w:rPr>
        <w:t xml:space="preserve"> za </w:t>
      </w:r>
      <w:proofErr w:type="spellStart"/>
      <w:r w:rsidRPr="003939F7">
        <w:rPr>
          <w:rFonts w:ascii="Arial" w:hAnsi="Arial"/>
        </w:rPr>
        <w:t>izgradnju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lokalnog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objekta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od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opšteg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interesa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izradiće</w:t>
      </w:r>
      <w:proofErr w:type="spellEnd"/>
      <w:r w:rsidRPr="003939F7">
        <w:rPr>
          <w:rFonts w:ascii="Arial" w:hAnsi="Arial"/>
        </w:rPr>
        <w:t xml:space="preserve"> se </w:t>
      </w:r>
      <w:proofErr w:type="spellStart"/>
      <w:r w:rsidRPr="003939F7">
        <w:rPr>
          <w:rFonts w:ascii="Arial" w:hAnsi="Arial"/>
        </w:rPr>
        <w:t>na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osnovu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ove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Odluke</w:t>
      </w:r>
      <w:proofErr w:type="spellEnd"/>
      <w:r w:rsidRPr="003939F7">
        <w:rPr>
          <w:rFonts w:ascii="Arial" w:hAnsi="Arial"/>
        </w:rPr>
        <w:t xml:space="preserve">, a u </w:t>
      </w:r>
      <w:proofErr w:type="spellStart"/>
      <w:r w:rsidRPr="003939F7">
        <w:rPr>
          <w:rFonts w:ascii="Arial" w:hAnsi="Arial"/>
        </w:rPr>
        <w:t>skladu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sa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važećim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tehničkim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normativima</w:t>
      </w:r>
      <w:proofErr w:type="spellEnd"/>
      <w:r w:rsidRPr="003939F7">
        <w:rPr>
          <w:rFonts w:ascii="Arial" w:hAnsi="Arial"/>
        </w:rPr>
        <w:t xml:space="preserve">, </w:t>
      </w:r>
      <w:proofErr w:type="spellStart"/>
      <w:r w:rsidRPr="003939F7">
        <w:rPr>
          <w:rFonts w:ascii="Arial" w:hAnsi="Arial"/>
        </w:rPr>
        <w:t>standardima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normama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propisanim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odredbama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Zakona</w:t>
      </w:r>
      <w:proofErr w:type="spellEnd"/>
      <w:r w:rsidRPr="003939F7">
        <w:rPr>
          <w:rFonts w:ascii="Arial" w:hAnsi="Arial"/>
        </w:rPr>
        <w:t xml:space="preserve"> o </w:t>
      </w:r>
      <w:proofErr w:type="spellStart"/>
      <w:r w:rsidRPr="003939F7">
        <w:rPr>
          <w:rFonts w:ascii="Arial" w:hAnsi="Arial"/>
        </w:rPr>
        <w:t>planiranju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prostora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izgradnji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objekata</w:t>
      </w:r>
      <w:proofErr w:type="spellEnd"/>
      <w:r w:rsidRPr="003939F7">
        <w:rPr>
          <w:rFonts w:ascii="Arial" w:hAnsi="Arial"/>
        </w:rPr>
        <w:t xml:space="preserve"> ("</w:t>
      </w:r>
      <w:proofErr w:type="spellStart"/>
      <w:r w:rsidRPr="003939F7">
        <w:rPr>
          <w:rFonts w:ascii="Arial" w:hAnsi="Arial"/>
        </w:rPr>
        <w:t>Službeni</w:t>
      </w:r>
      <w:proofErr w:type="spellEnd"/>
      <w:r w:rsidRPr="003939F7">
        <w:rPr>
          <w:rFonts w:ascii="Arial" w:hAnsi="Arial"/>
        </w:rPr>
        <w:t xml:space="preserve"> list </w:t>
      </w:r>
      <w:proofErr w:type="spellStart"/>
      <w:r w:rsidRPr="003939F7">
        <w:rPr>
          <w:rFonts w:ascii="Arial" w:hAnsi="Arial"/>
        </w:rPr>
        <w:t>Crne</w:t>
      </w:r>
      <w:proofErr w:type="spellEnd"/>
      <w:r w:rsidRPr="003939F7">
        <w:rPr>
          <w:rFonts w:ascii="Arial" w:hAnsi="Arial"/>
        </w:rPr>
        <w:t xml:space="preserve"> Gore", br. 64/17, 44/18, 63/18, 11/19, 82/20, 86/22 </w:t>
      </w:r>
      <w:proofErr w:type="spellStart"/>
      <w:r w:rsidRPr="003939F7">
        <w:rPr>
          <w:rFonts w:ascii="Arial" w:hAnsi="Arial"/>
        </w:rPr>
        <w:t>i</w:t>
      </w:r>
      <w:proofErr w:type="spellEnd"/>
      <w:r w:rsidRPr="003939F7">
        <w:rPr>
          <w:rFonts w:ascii="Arial" w:hAnsi="Arial"/>
        </w:rPr>
        <w:t xml:space="preserve"> 04/23) </w:t>
      </w:r>
      <w:r w:rsidRPr="003939F7">
        <w:rPr>
          <w:rFonts w:ascii="Arial" w:hAnsi="Arial"/>
          <w:lang w:val="sk-SK"/>
        </w:rPr>
        <w:t xml:space="preserve">i Pravilnika o načinu izrade </w:t>
      </w:r>
      <w:proofErr w:type="spellStart"/>
      <w:r w:rsidRPr="003939F7">
        <w:rPr>
          <w:rFonts w:ascii="Arial" w:hAnsi="Arial"/>
        </w:rPr>
        <w:t>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sadržini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tehničke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dokumentacije</w:t>
      </w:r>
      <w:proofErr w:type="spellEnd"/>
      <w:r w:rsidRPr="003939F7">
        <w:rPr>
          <w:rFonts w:ascii="Arial" w:hAnsi="Arial"/>
        </w:rPr>
        <w:t xml:space="preserve"> za </w:t>
      </w:r>
      <w:proofErr w:type="spellStart"/>
      <w:r w:rsidRPr="003939F7">
        <w:rPr>
          <w:rFonts w:ascii="Arial" w:hAnsi="Arial"/>
        </w:rPr>
        <w:t>građenje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objekata</w:t>
      </w:r>
      <w:proofErr w:type="spellEnd"/>
      <w:r w:rsidRPr="003939F7">
        <w:rPr>
          <w:rFonts w:ascii="Arial" w:hAnsi="Arial"/>
        </w:rPr>
        <w:t xml:space="preserve"> ( „Sl. list CG „ br. 44/18, 43/19).</w:t>
      </w:r>
    </w:p>
    <w:p w14:paraId="1CF0C213" w14:textId="77777777" w:rsidR="00C86BEE" w:rsidRDefault="00C86BEE" w:rsidP="00301036">
      <w:pPr>
        <w:pStyle w:val="Standard"/>
        <w:jc w:val="both"/>
        <w:rPr>
          <w:rFonts w:ascii="Arial" w:hAnsi="Arial"/>
        </w:rPr>
      </w:pPr>
      <w:proofErr w:type="spellStart"/>
      <w:r w:rsidRPr="003939F7">
        <w:rPr>
          <w:rFonts w:ascii="Arial" w:hAnsi="Arial"/>
        </w:rPr>
        <w:t>Glavni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projekat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podliježe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reviziji</w:t>
      </w:r>
      <w:proofErr w:type="spellEnd"/>
      <w:r w:rsidRPr="003939F7">
        <w:rPr>
          <w:rFonts w:ascii="Arial" w:hAnsi="Arial"/>
        </w:rPr>
        <w:t xml:space="preserve"> u </w:t>
      </w:r>
      <w:proofErr w:type="spellStart"/>
      <w:r w:rsidRPr="003939F7">
        <w:rPr>
          <w:rFonts w:ascii="Arial" w:hAnsi="Arial"/>
        </w:rPr>
        <w:t>skladu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sa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čl</w:t>
      </w:r>
      <w:proofErr w:type="spellEnd"/>
      <w:r w:rsidRPr="003939F7">
        <w:rPr>
          <w:rFonts w:ascii="Arial" w:hAnsi="Arial"/>
        </w:rPr>
        <w:t xml:space="preserve">. 81 </w:t>
      </w:r>
      <w:proofErr w:type="spellStart"/>
      <w:r w:rsidRPr="003939F7">
        <w:rPr>
          <w:rFonts w:ascii="Arial" w:hAnsi="Arial"/>
        </w:rPr>
        <w:t>Zakona</w:t>
      </w:r>
      <w:proofErr w:type="spellEnd"/>
      <w:r w:rsidRPr="003939F7">
        <w:rPr>
          <w:rFonts w:ascii="Arial" w:hAnsi="Arial"/>
        </w:rPr>
        <w:t xml:space="preserve"> o </w:t>
      </w:r>
      <w:proofErr w:type="spellStart"/>
      <w:r w:rsidRPr="003939F7">
        <w:rPr>
          <w:rFonts w:ascii="Arial" w:hAnsi="Arial"/>
        </w:rPr>
        <w:t>planiranju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prostora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izgradnji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objekata</w:t>
      </w:r>
      <w:proofErr w:type="spellEnd"/>
      <w:r w:rsidRPr="003939F7">
        <w:rPr>
          <w:rFonts w:ascii="Arial" w:hAnsi="Arial"/>
        </w:rPr>
        <w:t xml:space="preserve"> ("</w:t>
      </w:r>
      <w:proofErr w:type="spellStart"/>
      <w:r w:rsidRPr="003939F7">
        <w:rPr>
          <w:rFonts w:ascii="Arial" w:hAnsi="Arial"/>
        </w:rPr>
        <w:t>Službeni</w:t>
      </w:r>
      <w:proofErr w:type="spellEnd"/>
      <w:r w:rsidRPr="003939F7">
        <w:rPr>
          <w:rFonts w:ascii="Arial" w:hAnsi="Arial"/>
        </w:rPr>
        <w:t xml:space="preserve"> list </w:t>
      </w:r>
      <w:proofErr w:type="spellStart"/>
      <w:r w:rsidRPr="003939F7">
        <w:rPr>
          <w:rFonts w:ascii="Arial" w:hAnsi="Arial"/>
        </w:rPr>
        <w:t>Crne</w:t>
      </w:r>
      <w:proofErr w:type="spellEnd"/>
      <w:r w:rsidRPr="003939F7">
        <w:rPr>
          <w:rFonts w:ascii="Arial" w:hAnsi="Arial"/>
        </w:rPr>
        <w:t xml:space="preserve"> Gore", br. 64/17, 44/18, 63/18, 11/19, 82/20, 86/22 </w:t>
      </w:r>
      <w:proofErr w:type="spellStart"/>
      <w:r w:rsidRPr="003939F7">
        <w:rPr>
          <w:rFonts w:ascii="Arial" w:hAnsi="Arial"/>
        </w:rPr>
        <w:t>i</w:t>
      </w:r>
      <w:proofErr w:type="spellEnd"/>
      <w:r w:rsidRPr="003939F7">
        <w:rPr>
          <w:rFonts w:ascii="Arial" w:hAnsi="Arial"/>
        </w:rPr>
        <w:t xml:space="preserve"> 04/23) </w:t>
      </w:r>
      <w:proofErr w:type="spellStart"/>
      <w:r w:rsidRPr="003939F7">
        <w:rPr>
          <w:rFonts w:ascii="Arial" w:hAnsi="Arial"/>
        </w:rPr>
        <w:t>i</w:t>
      </w:r>
      <w:proofErr w:type="spellEnd"/>
      <w:r w:rsidRPr="003939F7">
        <w:rPr>
          <w:rFonts w:ascii="Arial" w:hAnsi="Arial"/>
        </w:rPr>
        <w:t xml:space="preserve"> u </w:t>
      </w:r>
      <w:proofErr w:type="spellStart"/>
      <w:r w:rsidRPr="003939F7">
        <w:rPr>
          <w:rFonts w:ascii="Arial" w:hAnsi="Arial"/>
        </w:rPr>
        <w:t>skladu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sa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čl</w:t>
      </w:r>
      <w:proofErr w:type="spellEnd"/>
      <w:r w:rsidRPr="003939F7">
        <w:rPr>
          <w:rFonts w:ascii="Arial" w:hAnsi="Arial"/>
        </w:rPr>
        <w:t xml:space="preserve">. 7 </w:t>
      </w:r>
      <w:proofErr w:type="spellStart"/>
      <w:r w:rsidRPr="003939F7">
        <w:rPr>
          <w:rFonts w:ascii="Arial" w:hAnsi="Arial"/>
        </w:rPr>
        <w:t>Odluke</w:t>
      </w:r>
      <w:proofErr w:type="spellEnd"/>
      <w:r w:rsidRPr="003939F7">
        <w:rPr>
          <w:rFonts w:ascii="Arial" w:hAnsi="Arial"/>
        </w:rPr>
        <w:t xml:space="preserve"> o </w:t>
      </w:r>
      <w:proofErr w:type="spellStart"/>
      <w:r w:rsidRPr="003939F7">
        <w:rPr>
          <w:rFonts w:ascii="Arial" w:hAnsi="Arial"/>
        </w:rPr>
        <w:t>izgradnji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lokalnih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objekata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od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opšteg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interesa</w:t>
      </w:r>
      <w:proofErr w:type="spellEnd"/>
      <w:r w:rsidRPr="003939F7">
        <w:rPr>
          <w:rFonts w:ascii="Arial" w:hAnsi="Arial"/>
        </w:rPr>
        <w:t xml:space="preserve"> („</w:t>
      </w:r>
      <w:proofErr w:type="spellStart"/>
      <w:proofErr w:type="gramStart"/>
      <w:r w:rsidRPr="003939F7">
        <w:rPr>
          <w:rFonts w:ascii="Arial" w:hAnsi="Arial"/>
        </w:rPr>
        <w:t>Sl.list</w:t>
      </w:r>
      <w:proofErr w:type="spellEnd"/>
      <w:proofErr w:type="gramEnd"/>
      <w:r w:rsidRPr="003939F7">
        <w:rPr>
          <w:rFonts w:ascii="Arial" w:hAnsi="Arial"/>
        </w:rPr>
        <w:t xml:space="preserve"> CG – </w:t>
      </w:r>
      <w:proofErr w:type="spellStart"/>
      <w:r w:rsidRPr="003939F7">
        <w:rPr>
          <w:rFonts w:ascii="Arial" w:hAnsi="Arial"/>
        </w:rPr>
        <w:t>opštinski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propisi</w:t>
      </w:r>
      <w:proofErr w:type="spellEnd"/>
      <w:r w:rsidRPr="003939F7">
        <w:rPr>
          <w:rFonts w:ascii="Arial" w:hAnsi="Arial"/>
        </w:rPr>
        <w:t xml:space="preserve">“, </w:t>
      </w:r>
      <w:proofErr w:type="spellStart"/>
      <w:r w:rsidRPr="003939F7">
        <w:rPr>
          <w:rFonts w:ascii="Arial" w:hAnsi="Arial"/>
        </w:rPr>
        <w:t>broj</w:t>
      </w:r>
      <w:proofErr w:type="spellEnd"/>
      <w:r w:rsidRPr="003939F7">
        <w:rPr>
          <w:rFonts w:ascii="Arial" w:hAnsi="Arial"/>
        </w:rPr>
        <w:t xml:space="preserve"> 14/22, 59/22, 30/23). </w:t>
      </w:r>
    </w:p>
    <w:p w14:paraId="5B521C2E" w14:textId="77777777" w:rsidR="009379FD" w:rsidRDefault="009379FD" w:rsidP="00301036">
      <w:pPr>
        <w:pStyle w:val="Standard"/>
        <w:jc w:val="both"/>
        <w:rPr>
          <w:rFonts w:ascii="Arial" w:hAnsi="Arial"/>
        </w:rPr>
      </w:pPr>
    </w:p>
    <w:p w14:paraId="78100346" w14:textId="77777777" w:rsidR="009379FD" w:rsidRDefault="009379FD" w:rsidP="0030103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/>
        </w:rPr>
      </w:pPr>
      <w:proofErr w:type="spellStart"/>
      <w:r w:rsidRPr="009379FD">
        <w:rPr>
          <w:rFonts w:ascii="Arial" w:hAnsi="Arial"/>
        </w:rPr>
        <w:t>Prilikom</w:t>
      </w:r>
      <w:proofErr w:type="spellEnd"/>
      <w:r w:rsidRPr="009379FD">
        <w:rPr>
          <w:rFonts w:ascii="Arial" w:hAnsi="Arial"/>
        </w:rPr>
        <w:t xml:space="preserve"> </w:t>
      </w:r>
      <w:proofErr w:type="spellStart"/>
      <w:r w:rsidRPr="009379FD">
        <w:rPr>
          <w:rFonts w:ascii="Arial" w:hAnsi="Arial"/>
        </w:rPr>
        <w:t>izrade</w:t>
      </w:r>
      <w:proofErr w:type="spellEnd"/>
      <w:r w:rsidRPr="009379FD">
        <w:rPr>
          <w:rFonts w:ascii="Arial" w:hAnsi="Arial"/>
        </w:rPr>
        <w:t xml:space="preserve"> </w:t>
      </w:r>
      <w:proofErr w:type="spellStart"/>
      <w:r w:rsidRPr="009379FD">
        <w:rPr>
          <w:rFonts w:ascii="Arial" w:hAnsi="Arial"/>
        </w:rPr>
        <w:t>projekta</w:t>
      </w:r>
      <w:proofErr w:type="spellEnd"/>
      <w:r w:rsidRPr="009379FD">
        <w:rPr>
          <w:rFonts w:ascii="Arial" w:hAnsi="Arial"/>
        </w:rPr>
        <w:t xml:space="preserve">, </w:t>
      </w:r>
      <w:proofErr w:type="spellStart"/>
      <w:r w:rsidRPr="009379FD">
        <w:rPr>
          <w:rFonts w:ascii="Arial" w:hAnsi="Arial"/>
        </w:rPr>
        <w:t>projektant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će</w:t>
      </w:r>
      <w:proofErr w:type="spellEnd"/>
      <w:r>
        <w:rPr>
          <w:rFonts w:ascii="Arial" w:hAnsi="Arial"/>
        </w:rPr>
        <w:t xml:space="preserve"> </w:t>
      </w:r>
      <w:r w:rsidRPr="009379FD">
        <w:rPr>
          <w:rFonts w:ascii="Arial" w:hAnsi="Arial"/>
        </w:rPr>
        <w:t xml:space="preserve"> </w:t>
      </w:r>
      <w:proofErr w:type="spellStart"/>
      <w:r w:rsidRPr="009379FD">
        <w:rPr>
          <w:rFonts w:ascii="Arial" w:hAnsi="Arial"/>
        </w:rPr>
        <w:t>koristi</w:t>
      </w:r>
      <w:r>
        <w:rPr>
          <w:rFonts w:ascii="Arial" w:hAnsi="Arial"/>
        </w:rPr>
        <w:t>ti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sledeće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tehničke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propise</w:t>
      </w:r>
      <w:proofErr w:type="spellEnd"/>
      <w:r>
        <w:rPr>
          <w:rFonts w:ascii="Arial" w:hAnsi="Arial"/>
        </w:rPr>
        <w:t>:</w:t>
      </w:r>
    </w:p>
    <w:p w14:paraId="195A8A38" w14:textId="77777777" w:rsidR="00301036" w:rsidRDefault="00301036" w:rsidP="0030103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/>
        </w:rPr>
      </w:pPr>
    </w:p>
    <w:p w14:paraId="41754E80" w14:textId="77777777" w:rsidR="009379FD" w:rsidRPr="009379FD" w:rsidRDefault="009379FD" w:rsidP="00301036">
      <w:pPr>
        <w:pStyle w:val="ListParagraph"/>
        <w:numPr>
          <w:ilvl w:val="0"/>
          <w:numId w:val="2"/>
        </w:numPr>
        <w:autoSpaceDE w:val="0"/>
        <w:adjustRightInd w:val="0"/>
        <w:jc w:val="both"/>
        <w:rPr>
          <w:rFonts w:ascii="Arial" w:eastAsia="SimSun" w:hAnsi="Arial"/>
        </w:rPr>
      </w:pPr>
      <w:r>
        <w:rPr>
          <w:rFonts w:ascii="Arial" w:eastAsia="SimSun" w:hAnsi="Arial"/>
        </w:rPr>
        <w:t>Pravilnik o tehnič</w:t>
      </w:r>
      <w:r w:rsidRPr="009379FD">
        <w:rPr>
          <w:rFonts w:ascii="Arial" w:eastAsia="SimSun" w:hAnsi="Arial"/>
        </w:rPr>
        <w:t>kim normativima za izgradnju nadzemnih elektroenergetskih vodova</w:t>
      </w:r>
      <w:r>
        <w:rPr>
          <w:rFonts w:ascii="Arial" w:eastAsia="SimSun" w:hAnsi="Arial"/>
        </w:rPr>
        <w:t xml:space="preserve"> </w:t>
      </w:r>
      <w:r w:rsidRPr="009379FD">
        <w:rPr>
          <w:rFonts w:ascii="Arial" w:eastAsia="SimSun" w:hAnsi="Arial" w:cs="Arial"/>
          <w:kern w:val="3"/>
          <w:lang w:eastAsia="zh-CN" w:bidi="hi-IN"/>
        </w:rPr>
        <w:t>nazivnog napona od 1 do 400 kV (</w:t>
      </w:r>
      <w:r w:rsidRPr="009379FD">
        <w:rPr>
          <w:rFonts w:ascii="Arial" w:eastAsia="SimSun" w:hAnsi="Arial" w:cs="Arial" w:hint="eastAsia"/>
          <w:kern w:val="3"/>
          <w:lang w:eastAsia="zh-CN" w:bidi="hi-IN"/>
        </w:rPr>
        <w:t>„</w:t>
      </w:r>
      <w:r w:rsidRPr="009379FD">
        <w:rPr>
          <w:rFonts w:ascii="Arial" w:eastAsia="SimSun" w:hAnsi="Arial" w:cs="Arial"/>
          <w:kern w:val="3"/>
          <w:lang w:eastAsia="zh-CN" w:bidi="hi-IN"/>
        </w:rPr>
        <w:t>Sl.list SFRJ</w:t>
      </w:r>
      <w:r w:rsidRPr="009379FD">
        <w:rPr>
          <w:rFonts w:ascii="Arial" w:eastAsia="SimSun" w:hAnsi="Arial" w:cs="Arial" w:hint="eastAsia"/>
          <w:kern w:val="3"/>
          <w:lang w:eastAsia="zh-CN" w:bidi="hi-IN"/>
        </w:rPr>
        <w:t>“</w:t>
      </w:r>
      <w:r w:rsidRPr="009379FD">
        <w:rPr>
          <w:rFonts w:ascii="Arial" w:eastAsia="SimSun" w:hAnsi="Arial" w:cs="Arial"/>
          <w:kern w:val="3"/>
          <w:lang w:eastAsia="zh-CN" w:bidi="hi-IN"/>
        </w:rPr>
        <w:t xml:space="preserve"> br. 65/88, </w:t>
      </w:r>
      <w:r w:rsidRPr="009379FD">
        <w:rPr>
          <w:rFonts w:ascii="Arial" w:eastAsia="SimSun" w:hAnsi="Arial" w:cs="Arial" w:hint="eastAsia"/>
          <w:kern w:val="3"/>
          <w:lang w:eastAsia="zh-CN" w:bidi="hi-IN"/>
        </w:rPr>
        <w:t>„</w:t>
      </w:r>
      <w:r w:rsidRPr="009379FD">
        <w:rPr>
          <w:rFonts w:ascii="Arial" w:eastAsia="SimSun" w:hAnsi="Arial" w:cs="Arial"/>
          <w:kern w:val="3"/>
          <w:lang w:eastAsia="zh-CN" w:bidi="hi-IN"/>
        </w:rPr>
        <w:t>Sl.list SRJ</w:t>
      </w:r>
      <w:r w:rsidRPr="009379FD">
        <w:rPr>
          <w:rFonts w:ascii="Arial" w:eastAsia="SimSun" w:hAnsi="Arial" w:cs="Arial" w:hint="eastAsia"/>
          <w:kern w:val="3"/>
          <w:lang w:eastAsia="zh-CN" w:bidi="hi-IN"/>
        </w:rPr>
        <w:t>”</w:t>
      </w:r>
      <w:r w:rsidRPr="009379FD">
        <w:rPr>
          <w:rFonts w:ascii="Arial" w:eastAsia="SimSun" w:hAnsi="Arial" w:cs="Arial"/>
          <w:kern w:val="3"/>
          <w:lang w:eastAsia="zh-CN" w:bidi="hi-IN"/>
        </w:rPr>
        <w:t xml:space="preserve"> br.18/92);</w:t>
      </w:r>
    </w:p>
    <w:p w14:paraId="4C515B44" w14:textId="77777777" w:rsidR="009379FD" w:rsidRPr="009379FD" w:rsidRDefault="009379FD" w:rsidP="00301036">
      <w:pPr>
        <w:pStyle w:val="ListParagraph"/>
        <w:numPr>
          <w:ilvl w:val="0"/>
          <w:numId w:val="2"/>
        </w:numPr>
        <w:autoSpaceDE w:val="0"/>
        <w:adjustRightInd w:val="0"/>
        <w:jc w:val="both"/>
        <w:rPr>
          <w:rFonts w:ascii="Arial" w:eastAsia="SimSun" w:hAnsi="Arial"/>
        </w:rPr>
      </w:pPr>
      <w:r w:rsidRPr="009379FD">
        <w:rPr>
          <w:rFonts w:ascii="Arial" w:eastAsia="SimSun" w:hAnsi="Arial" w:cs="Arial"/>
          <w:kern w:val="3"/>
          <w:lang w:eastAsia="zh-CN" w:bidi="hi-IN"/>
        </w:rPr>
        <w:t>Pra</w:t>
      </w:r>
      <w:r>
        <w:rPr>
          <w:rFonts w:ascii="Arial" w:eastAsia="SimSun" w:hAnsi="Arial" w:cs="Arial"/>
          <w:kern w:val="3"/>
          <w:lang w:eastAsia="zh-CN" w:bidi="hi-IN"/>
        </w:rPr>
        <w:t>vilnik o tehnič</w:t>
      </w:r>
      <w:r w:rsidRPr="009379FD">
        <w:rPr>
          <w:rFonts w:ascii="Arial" w:eastAsia="SimSun" w:hAnsi="Arial" w:cs="Arial"/>
          <w:kern w:val="3"/>
          <w:lang w:eastAsia="zh-CN" w:bidi="hi-IN"/>
        </w:rPr>
        <w:t>kim normativima za elektroenergetska postrojenja nazivnog napona iznad</w:t>
      </w:r>
      <w:r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9379FD">
        <w:rPr>
          <w:rFonts w:ascii="Arial" w:eastAsia="SimSun" w:hAnsi="Arial" w:cs="Arial"/>
          <w:kern w:val="3"/>
          <w:lang w:eastAsia="zh-CN" w:bidi="hi-IN"/>
        </w:rPr>
        <w:t>1000V (</w:t>
      </w:r>
      <w:r w:rsidRPr="009379FD">
        <w:rPr>
          <w:rFonts w:ascii="Arial" w:eastAsia="SimSun" w:hAnsi="Arial" w:cs="Arial" w:hint="eastAsia"/>
          <w:kern w:val="3"/>
          <w:lang w:eastAsia="zh-CN" w:bidi="hi-IN"/>
        </w:rPr>
        <w:t>„</w:t>
      </w:r>
      <w:r w:rsidRPr="009379FD">
        <w:rPr>
          <w:rFonts w:ascii="Arial" w:eastAsia="SimSun" w:hAnsi="Arial" w:cs="Arial"/>
          <w:kern w:val="3"/>
          <w:lang w:eastAsia="zh-CN" w:bidi="hi-IN"/>
        </w:rPr>
        <w:t>Sl. list SFRJ</w:t>
      </w:r>
      <w:r w:rsidRPr="009379FD">
        <w:rPr>
          <w:rFonts w:ascii="Arial" w:eastAsia="SimSun" w:hAnsi="Arial" w:cs="Arial" w:hint="eastAsia"/>
          <w:kern w:val="3"/>
          <w:lang w:eastAsia="zh-CN" w:bidi="hi-IN"/>
        </w:rPr>
        <w:t>”</w:t>
      </w:r>
      <w:r w:rsidRPr="009379FD">
        <w:rPr>
          <w:rFonts w:ascii="Arial" w:eastAsia="SimSun" w:hAnsi="Arial" w:cs="Arial"/>
          <w:kern w:val="3"/>
          <w:lang w:eastAsia="zh-CN" w:bidi="hi-IN"/>
        </w:rPr>
        <w:t xml:space="preserve"> br. 13/78);</w:t>
      </w:r>
    </w:p>
    <w:p w14:paraId="68272694" w14:textId="77777777" w:rsidR="009379FD" w:rsidRPr="009379FD" w:rsidRDefault="009379FD" w:rsidP="00301036">
      <w:pPr>
        <w:pStyle w:val="ListParagraph"/>
        <w:numPr>
          <w:ilvl w:val="0"/>
          <w:numId w:val="2"/>
        </w:numPr>
        <w:autoSpaceDE w:val="0"/>
        <w:adjustRightInd w:val="0"/>
        <w:jc w:val="both"/>
        <w:rPr>
          <w:rFonts w:ascii="Arial" w:eastAsia="SimSun" w:hAnsi="Arial"/>
        </w:rPr>
      </w:pPr>
      <w:r>
        <w:rPr>
          <w:rFonts w:ascii="Arial" w:eastAsia="SimSun" w:hAnsi="Arial" w:cs="Arial"/>
          <w:kern w:val="3"/>
          <w:lang w:eastAsia="zh-CN" w:bidi="hi-IN"/>
        </w:rPr>
        <w:t>Pravilnik za pogon i održ</w:t>
      </w:r>
      <w:r w:rsidRPr="009379FD">
        <w:rPr>
          <w:rFonts w:ascii="Arial" w:eastAsia="SimSun" w:hAnsi="Arial" w:cs="Arial"/>
          <w:kern w:val="3"/>
          <w:lang w:eastAsia="zh-CN" w:bidi="hi-IN"/>
        </w:rPr>
        <w:t>avanje elektroenergetskih postrojenja i vodova(</w:t>
      </w:r>
      <w:r w:rsidRPr="009379FD">
        <w:rPr>
          <w:rFonts w:ascii="Arial" w:eastAsia="SimSun" w:hAnsi="Arial" w:cs="Arial" w:hint="eastAsia"/>
          <w:kern w:val="3"/>
          <w:lang w:eastAsia="zh-CN" w:bidi="hi-IN"/>
        </w:rPr>
        <w:t>„</w:t>
      </w:r>
      <w:r w:rsidRPr="009379FD">
        <w:rPr>
          <w:rFonts w:ascii="Arial" w:eastAsia="SimSun" w:hAnsi="Arial" w:cs="Arial"/>
          <w:kern w:val="3"/>
          <w:lang w:eastAsia="zh-CN" w:bidi="hi-IN"/>
        </w:rPr>
        <w:t>Sl.list SRJ</w:t>
      </w:r>
      <w:r w:rsidRPr="009379FD">
        <w:rPr>
          <w:rFonts w:ascii="Arial" w:eastAsia="SimSun" w:hAnsi="Arial" w:cs="Arial" w:hint="eastAsia"/>
          <w:kern w:val="3"/>
          <w:lang w:eastAsia="zh-CN" w:bidi="hi-IN"/>
        </w:rPr>
        <w:t>”</w:t>
      </w:r>
      <w:r w:rsidRPr="009379FD">
        <w:rPr>
          <w:rFonts w:ascii="Arial" w:eastAsia="SimSun" w:hAnsi="Arial" w:cs="Arial"/>
          <w:kern w:val="3"/>
          <w:lang w:eastAsia="zh-CN" w:bidi="hi-IN"/>
        </w:rPr>
        <w:t xml:space="preserve"> br. 41/93);</w:t>
      </w:r>
    </w:p>
    <w:p w14:paraId="40FFE4AA" w14:textId="77777777" w:rsidR="009379FD" w:rsidRPr="009379FD" w:rsidRDefault="009379FD" w:rsidP="00301036">
      <w:pPr>
        <w:pStyle w:val="ListParagraph"/>
        <w:numPr>
          <w:ilvl w:val="0"/>
          <w:numId w:val="2"/>
        </w:numPr>
        <w:autoSpaceDE w:val="0"/>
        <w:adjustRightInd w:val="0"/>
        <w:jc w:val="both"/>
        <w:rPr>
          <w:rFonts w:ascii="Arial" w:eastAsia="SimSun" w:hAnsi="Arial"/>
        </w:rPr>
      </w:pPr>
      <w:r>
        <w:rPr>
          <w:rFonts w:ascii="Arial" w:eastAsia="SimSun" w:hAnsi="Arial" w:cs="Arial"/>
          <w:kern w:val="3"/>
          <w:lang w:eastAsia="zh-CN" w:bidi="hi-IN"/>
        </w:rPr>
        <w:t>Pravilnik o tehnič</w:t>
      </w:r>
      <w:r w:rsidRPr="009379FD">
        <w:rPr>
          <w:rFonts w:ascii="Arial" w:eastAsia="SimSun" w:hAnsi="Arial" w:cs="Arial"/>
          <w:kern w:val="3"/>
          <w:lang w:eastAsia="zh-CN" w:bidi="hi-IN"/>
        </w:rPr>
        <w:t>kim normativima za uzemljenje elektroenergetskih postrojenja nazivnog</w:t>
      </w:r>
      <w:r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9379FD">
        <w:rPr>
          <w:rFonts w:ascii="Arial" w:eastAsia="SimSun" w:hAnsi="Arial" w:cs="Arial"/>
          <w:kern w:val="3"/>
          <w:lang w:eastAsia="zh-CN" w:bidi="hi-IN"/>
        </w:rPr>
        <w:t>napona iznad 1000V (</w:t>
      </w:r>
      <w:r w:rsidRPr="009379FD">
        <w:rPr>
          <w:rFonts w:ascii="Arial" w:eastAsia="SimSun" w:hAnsi="Arial" w:cs="Arial" w:hint="eastAsia"/>
          <w:kern w:val="3"/>
          <w:lang w:eastAsia="zh-CN" w:bidi="hi-IN"/>
        </w:rPr>
        <w:t>„</w:t>
      </w:r>
      <w:r w:rsidRPr="009379FD">
        <w:rPr>
          <w:rFonts w:ascii="Arial" w:eastAsia="SimSun" w:hAnsi="Arial" w:cs="Arial"/>
          <w:kern w:val="3"/>
          <w:lang w:eastAsia="zh-CN" w:bidi="hi-IN"/>
        </w:rPr>
        <w:t>Sl. list SFRJ</w:t>
      </w:r>
      <w:r w:rsidRPr="009379FD">
        <w:rPr>
          <w:rFonts w:ascii="Arial" w:eastAsia="SimSun" w:hAnsi="Arial" w:cs="Arial" w:hint="eastAsia"/>
          <w:kern w:val="3"/>
          <w:lang w:eastAsia="zh-CN" w:bidi="hi-IN"/>
        </w:rPr>
        <w:t>”</w:t>
      </w:r>
      <w:r w:rsidRPr="009379FD">
        <w:rPr>
          <w:rFonts w:ascii="Arial" w:eastAsia="SimSun" w:hAnsi="Arial" w:cs="Arial"/>
          <w:kern w:val="3"/>
          <w:lang w:eastAsia="zh-CN" w:bidi="hi-IN"/>
        </w:rPr>
        <w:t xml:space="preserve"> br. 61/95);</w:t>
      </w:r>
    </w:p>
    <w:p w14:paraId="33F432FD" w14:textId="77777777" w:rsidR="009379FD" w:rsidRPr="009379FD" w:rsidRDefault="009379FD" w:rsidP="00301036">
      <w:pPr>
        <w:pStyle w:val="ListParagraph"/>
        <w:numPr>
          <w:ilvl w:val="0"/>
          <w:numId w:val="2"/>
        </w:numPr>
        <w:autoSpaceDE w:val="0"/>
        <w:adjustRightInd w:val="0"/>
        <w:jc w:val="both"/>
        <w:rPr>
          <w:rFonts w:ascii="Arial" w:eastAsia="SimSun" w:hAnsi="Arial"/>
        </w:rPr>
      </w:pPr>
      <w:r>
        <w:rPr>
          <w:rFonts w:ascii="Arial" w:eastAsia="SimSun" w:hAnsi="Arial" w:cs="Arial"/>
          <w:kern w:val="3"/>
          <w:lang w:eastAsia="zh-CN" w:bidi="hi-IN"/>
        </w:rPr>
        <w:t>Pravilnik o tehnič</w:t>
      </w:r>
      <w:r w:rsidRPr="009379FD">
        <w:rPr>
          <w:rFonts w:ascii="Arial" w:eastAsia="SimSun" w:hAnsi="Arial" w:cs="Arial"/>
          <w:kern w:val="3"/>
          <w:lang w:eastAsia="zh-CN" w:bidi="hi-IN"/>
        </w:rPr>
        <w:t>kim normativima za za</w:t>
      </w:r>
      <w:r>
        <w:rPr>
          <w:rFonts w:ascii="Arial" w:eastAsia="SimSun" w:hAnsi="Arial" w:cs="Arial"/>
          <w:kern w:val="3"/>
          <w:lang w:val="sr-Latn-ME" w:eastAsia="zh-CN" w:bidi="hi-IN"/>
        </w:rPr>
        <w:t>š</w:t>
      </w:r>
      <w:r w:rsidRPr="009379FD">
        <w:rPr>
          <w:rFonts w:ascii="Arial" w:eastAsia="SimSun" w:hAnsi="Arial" w:cs="Arial"/>
          <w:kern w:val="3"/>
          <w:lang w:eastAsia="zh-CN" w:bidi="hi-IN"/>
        </w:rPr>
        <w:t>titu elek</w:t>
      </w:r>
      <w:r>
        <w:rPr>
          <w:rFonts w:ascii="Arial" w:eastAsia="SimSun" w:hAnsi="Arial" w:cs="Arial"/>
          <w:kern w:val="3"/>
          <w:lang w:eastAsia="zh-CN" w:bidi="hi-IN"/>
        </w:rPr>
        <w:t>troenergetskih postrojenja i uređ</w:t>
      </w:r>
      <w:r w:rsidRPr="009379FD">
        <w:rPr>
          <w:rFonts w:ascii="Arial" w:eastAsia="SimSun" w:hAnsi="Arial" w:cs="Arial"/>
          <w:kern w:val="3"/>
          <w:lang w:eastAsia="zh-CN" w:bidi="hi-IN"/>
        </w:rPr>
        <w:t>aja od</w:t>
      </w:r>
      <w:r>
        <w:rPr>
          <w:rFonts w:ascii="Arial" w:eastAsia="SimSun" w:hAnsi="Arial" w:cs="Arial"/>
          <w:kern w:val="3"/>
          <w:lang w:eastAsia="zh-CN" w:bidi="hi-IN"/>
        </w:rPr>
        <w:t xml:space="preserve"> pož</w:t>
      </w:r>
      <w:r w:rsidRPr="009379FD">
        <w:rPr>
          <w:rFonts w:ascii="Arial" w:eastAsia="SimSun" w:hAnsi="Arial" w:cs="Arial"/>
          <w:kern w:val="3"/>
          <w:lang w:eastAsia="zh-CN" w:bidi="hi-IN"/>
        </w:rPr>
        <w:t>ara (sl. List SFRJ br.74/90);</w:t>
      </w:r>
    </w:p>
    <w:p w14:paraId="3A54D699" w14:textId="77777777" w:rsidR="009379FD" w:rsidRPr="009379FD" w:rsidRDefault="009379FD" w:rsidP="00301036">
      <w:pPr>
        <w:pStyle w:val="ListParagraph"/>
        <w:numPr>
          <w:ilvl w:val="0"/>
          <w:numId w:val="2"/>
        </w:numPr>
        <w:autoSpaceDE w:val="0"/>
        <w:adjustRightInd w:val="0"/>
        <w:jc w:val="both"/>
        <w:rPr>
          <w:rFonts w:ascii="Arial" w:eastAsia="SimSun" w:hAnsi="Arial"/>
        </w:rPr>
      </w:pPr>
      <w:r w:rsidRPr="009379FD">
        <w:rPr>
          <w:rFonts w:ascii="Arial" w:eastAsia="SimSun" w:hAnsi="Arial" w:cs="Arial"/>
          <w:kern w:val="3"/>
          <w:lang w:eastAsia="zh-CN" w:bidi="hi-IN"/>
        </w:rPr>
        <w:t>Zakon o energetici (</w:t>
      </w:r>
      <w:r w:rsidRPr="009379FD">
        <w:rPr>
          <w:rFonts w:ascii="Arial" w:eastAsia="SimSun" w:hAnsi="Arial" w:cs="Arial" w:hint="eastAsia"/>
          <w:kern w:val="3"/>
          <w:lang w:eastAsia="zh-CN" w:bidi="hi-IN"/>
        </w:rPr>
        <w:t>“</w:t>
      </w:r>
      <w:r w:rsidRPr="009379FD">
        <w:rPr>
          <w:rFonts w:ascii="Arial" w:eastAsia="SimSun" w:hAnsi="Arial" w:cs="Arial"/>
          <w:kern w:val="3"/>
          <w:lang w:eastAsia="zh-CN" w:bidi="hi-IN"/>
        </w:rPr>
        <w:t>Sl</w:t>
      </w:r>
      <w:r>
        <w:rPr>
          <w:rFonts w:ascii="Arial" w:eastAsia="SimSun" w:hAnsi="Arial" w:cs="Arial"/>
          <w:kern w:val="3"/>
          <w:lang w:eastAsia="zh-CN" w:bidi="hi-IN"/>
        </w:rPr>
        <w:t>.</w:t>
      </w:r>
      <w:r w:rsidRPr="009379FD">
        <w:rPr>
          <w:rFonts w:ascii="Arial" w:eastAsia="SimSun" w:hAnsi="Arial" w:cs="Arial"/>
          <w:kern w:val="3"/>
          <w:lang w:eastAsia="zh-CN" w:bidi="hi-IN"/>
        </w:rPr>
        <w:t>i list Crne Gore</w:t>
      </w:r>
      <w:r w:rsidRPr="009379FD">
        <w:rPr>
          <w:rFonts w:ascii="Arial" w:eastAsia="SimSun" w:hAnsi="Arial" w:cs="Arial" w:hint="eastAsia"/>
          <w:kern w:val="3"/>
          <w:lang w:eastAsia="zh-CN" w:bidi="hi-IN"/>
        </w:rPr>
        <w:t>”</w:t>
      </w:r>
      <w:r w:rsidRPr="009379FD">
        <w:rPr>
          <w:rFonts w:ascii="Arial" w:eastAsia="SimSun" w:hAnsi="Arial" w:cs="Arial"/>
          <w:kern w:val="3"/>
          <w:lang w:eastAsia="zh-CN" w:bidi="hi-IN"/>
        </w:rPr>
        <w:t>, br. 005/16 od 20.01.2016, 051/17 od</w:t>
      </w:r>
      <w:r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9379FD">
        <w:rPr>
          <w:rFonts w:ascii="Arial" w:eastAsia="SimSun" w:hAnsi="Arial" w:cs="Arial"/>
          <w:kern w:val="3"/>
          <w:lang w:eastAsia="zh-CN" w:bidi="hi-IN"/>
        </w:rPr>
        <w:t>03.08.2017, 082/20 od 06.08.2020);</w:t>
      </w:r>
    </w:p>
    <w:p w14:paraId="63B97862" w14:textId="77777777" w:rsidR="009379FD" w:rsidRPr="009379FD" w:rsidRDefault="009379FD" w:rsidP="00301036">
      <w:pPr>
        <w:pStyle w:val="ListParagraph"/>
        <w:numPr>
          <w:ilvl w:val="0"/>
          <w:numId w:val="2"/>
        </w:numPr>
        <w:autoSpaceDE w:val="0"/>
        <w:adjustRightInd w:val="0"/>
        <w:jc w:val="both"/>
        <w:rPr>
          <w:rFonts w:ascii="Arial" w:eastAsia="SimSun" w:hAnsi="Arial"/>
        </w:rPr>
      </w:pPr>
      <w:r>
        <w:rPr>
          <w:rFonts w:ascii="Arial" w:eastAsia="SimSun" w:hAnsi="Arial" w:cs="Arial"/>
          <w:kern w:val="3"/>
          <w:lang w:eastAsia="zh-CN" w:bidi="hi-IN"/>
        </w:rPr>
        <w:t>Zakon o zaštiti i spaš</w:t>
      </w:r>
      <w:r w:rsidRPr="009379FD">
        <w:rPr>
          <w:rFonts w:ascii="Arial" w:eastAsia="SimSun" w:hAnsi="Arial" w:cs="Arial"/>
          <w:kern w:val="3"/>
          <w:lang w:eastAsia="zh-CN" w:bidi="hi-IN"/>
        </w:rPr>
        <w:t>avanju ("Sl</w:t>
      </w:r>
      <w:r>
        <w:rPr>
          <w:rFonts w:ascii="Arial" w:eastAsia="SimSun" w:hAnsi="Arial" w:cs="Arial"/>
          <w:kern w:val="3"/>
          <w:lang w:eastAsia="zh-CN" w:bidi="hi-IN"/>
        </w:rPr>
        <w:t>.</w:t>
      </w:r>
      <w:r w:rsidRPr="009379FD">
        <w:rPr>
          <w:rFonts w:ascii="Arial" w:eastAsia="SimSun" w:hAnsi="Arial" w:cs="Arial"/>
          <w:kern w:val="3"/>
          <w:lang w:eastAsia="zh-CN" w:bidi="hi-IN"/>
        </w:rPr>
        <w:t xml:space="preserve"> list Crne Gore", br. 013/07 od 18.12.2007, 005/08</w:t>
      </w:r>
      <w:r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9379FD">
        <w:rPr>
          <w:rFonts w:ascii="Arial" w:eastAsia="SimSun" w:hAnsi="Arial" w:cs="Arial"/>
          <w:kern w:val="3"/>
          <w:lang w:eastAsia="zh-CN" w:bidi="hi-IN"/>
        </w:rPr>
        <w:t>od 23.01.2008, 086/09 od 25.12.2009;</w:t>
      </w:r>
      <w:r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9379FD">
        <w:rPr>
          <w:rFonts w:ascii="Arial" w:eastAsia="SimSun" w:hAnsi="Arial" w:cs="Arial"/>
          <w:kern w:val="3"/>
          <w:lang w:eastAsia="zh-CN" w:bidi="hi-IN"/>
        </w:rPr>
        <w:t>032/11 od 01.07.2011, 054/16 od 15.08.2016);</w:t>
      </w:r>
    </w:p>
    <w:p w14:paraId="5D4C2868" w14:textId="77777777" w:rsidR="009379FD" w:rsidRPr="009379FD" w:rsidRDefault="009379FD" w:rsidP="00301036">
      <w:pPr>
        <w:pStyle w:val="ListParagraph"/>
        <w:numPr>
          <w:ilvl w:val="0"/>
          <w:numId w:val="2"/>
        </w:numPr>
        <w:autoSpaceDE w:val="0"/>
        <w:adjustRightInd w:val="0"/>
        <w:jc w:val="both"/>
        <w:rPr>
          <w:rFonts w:ascii="Arial" w:eastAsia="SimSun" w:hAnsi="Arial"/>
        </w:rPr>
      </w:pPr>
      <w:r w:rsidRPr="009379FD">
        <w:rPr>
          <w:rFonts w:ascii="Arial" w:eastAsia="SimSun" w:hAnsi="Arial" w:cs="Arial"/>
          <w:kern w:val="3"/>
          <w:lang w:eastAsia="zh-CN" w:bidi="hi-IN"/>
        </w:rPr>
        <w:t xml:space="preserve"> Zakon o za</w:t>
      </w:r>
      <w:r>
        <w:rPr>
          <w:rFonts w:ascii="Arial" w:eastAsia="SimSun" w:hAnsi="Arial" w:cs="Arial"/>
          <w:kern w:val="3"/>
          <w:lang w:val="sr-Latn-ME" w:eastAsia="zh-CN" w:bidi="hi-IN"/>
        </w:rPr>
        <w:t>aš</w:t>
      </w:r>
      <w:r w:rsidRPr="009379FD">
        <w:rPr>
          <w:rFonts w:ascii="Arial" w:eastAsia="SimSun" w:hAnsi="Arial" w:cs="Arial"/>
          <w:kern w:val="3"/>
          <w:lang w:eastAsia="zh-CN" w:bidi="hi-IN"/>
        </w:rPr>
        <w:t>titi i zdravlju na radu (</w:t>
      </w:r>
      <w:r w:rsidRPr="009379FD">
        <w:rPr>
          <w:rFonts w:ascii="Arial" w:eastAsia="SimSun" w:hAnsi="Arial" w:cs="Arial" w:hint="eastAsia"/>
          <w:kern w:val="3"/>
          <w:lang w:eastAsia="zh-CN" w:bidi="hi-IN"/>
        </w:rPr>
        <w:t>“</w:t>
      </w:r>
      <w:r w:rsidRPr="009379FD">
        <w:rPr>
          <w:rFonts w:ascii="Arial" w:eastAsia="SimSun" w:hAnsi="Arial" w:cs="Arial"/>
          <w:kern w:val="3"/>
          <w:lang w:eastAsia="zh-CN" w:bidi="hi-IN"/>
        </w:rPr>
        <w:t>Sl</w:t>
      </w:r>
      <w:r>
        <w:rPr>
          <w:rFonts w:ascii="Arial" w:eastAsia="SimSun" w:hAnsi="Arial" w:cs="Arial"/>
          <w:kern w:val="3"/>
          <w:lang w:eastAsia="zh-CN" w:bidi="hi-IN"/>
        </w:rPr>
        <w:t>.</w:t>
      </w:r>
      <w:r w:rsidRPr="009379FD">
        <w:rPr>
          <w:rFonts w:ascii="Arial" w:eastAsia="SimSun" w:hAnsi="Arial" w:cs="Arial"/>
          <w:kern w:val="3"/>
          <w:lang w:eastAsia="zh-CN" w:bidi="hi-IN"/>
        </w:rPr>
        <w:t xml:space="preserve"> list Crne Gore</w:t>
      </w:r>
      <w:r w:rsidRPr="009379FD">
        <w:rPr>
          <w:rFonts w:ascii="Arial" w:eastAsia="SimSun" w:hAnsi="Arial" w:cs="Arial" w:hint="eastAsia"/>
          <w:kern w:val="3"/>
          <w:lang w:eastAsia="zh-CN" w:bidi="hi-IN"/>
        </w:rPr>
        <w:t>”</w:t>
      </w:r>
      <w:r>
        <w:rPr>
          <w:rFonts w:ascii="Arial" w:eastAsia="SimSun" w:hAnsi="Arial" w:cs="Arial"/>
          <w:kern w:val="3"/>
          <w:lang w:eastAsia="zh-CN" w:bidi="hi-IN"/>
        </w:rPr>
        <w:t xml:space="preserve">, br. 034/14 od </w:t>
      </w:r>
      <w:r w:rsidRPr="009379FD">
        <w:rPr>
          <w:rFonts w:ascii="Arial" w:eastAsia="SimSun" w:hAnsi="Arial" w:cs="Arial"/>
          <w:kern w:val="3"/>
          <w:lang w:eastAsia="zh-CN" w:bidi="hi-IN"/>
        </w:rPr>
        <w:t>08.08.2014,</w:t>
      </w:r>
      <w:r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9379FD">
        <w:rPr>
          <w:rFonts w:ascii="Arial" w:eastAsia="SimSun" w:hAnsi="Arial" w:cs="Arial"/>
          <w:kern w:val="3"/>
          <w:lang w:eastAsia="zh-CN" w:bidi="hi-IN"/>
        </w:rPr>
        <w:t>044/18 od 06.07.2018.);</w:t>
      </w:r>
    </w:p>
    <w:p w14:paraId="4DB711B2" w14:textId="77777777" w:rsidR="009379FD" w:rsidRPr="009379FD" w:rsidRDefault="009379FD" w:rsidP="00301036">
      <w:pPr>
        <w:pStyle w:val="ListParagraph"/>
        <w:numPr>
          <w:ilvl w:val="0"/>
          <w:numId w:val="2"/>
        </w:numPr>
        <w:autoSpaceDE w:val="0"/>
        <w:adjustRightInd w:val="0"/>
        <w:jc w:val="both"/>
        <w:rPr>
          <w:rFonts w:ascii="Arial" w:eastAsia="SimSun" w:hAnsi="Arial"/>
        </w:rPr>
      </w:pPr>
      <w:r>
        <w:rPr>
          <w:rFonts w:ascii="Arial" w:eastAsia="SimSun" w:hAnsi="Arial" w:cs="Arial"/>
          <w:kern w:val="3"/>
          <w:lang w:eastAsia="zh-CN" w:bidi="hi-IN"/>
        </w:rPr>
        <w:t>Zakon o ž</w:t>
      </w:r>
      <w:r w:rsidRPr="009379FD">
        <w:rPr>
          <w:rFonts w:ascii="Arial" w:eastAsia="SimSun" w:hAnsi="Arial" w:cs="Arial"/>
          <w:kern w:val="3"/>
          <w:lang w:eastAsia="zh-CN" w:bidi="hi-IN"/>
        </w:rPr>
        <w:t>ivotnoj sredini (</w:t>
      </w:r>
      <w:r w:rsidRPr="009379FD">
        <w:rPr>
          <w:rFonts w:ascii="Arial" w:eastAsia="SimSun" w:hAnsi="Arial" w:cs="Arial" w:hint="eastAsia"/>
          <w:kern w:val="3"/>
          <w:lang w:eastAsia="zh-CN" w:bidi="hi-IN"/>
        </w:rPr>
        <w:t>„</w:t>
      </w:r>
      <w:r w:rsidRPr="009379FD">
        <w:rPr>
          <w:rFonts w:ascii="Arial" w:eastAsia="SimSun" w:hAnsi="Arial" w:cs="Arial"/>
          <w:kern w:val="3"/>
          <w:lang w:eastAsia="zh-CN" w:bidi="hi-IN"/>
        </w:rPr>
        <w:t>Sl</w:t>
      </w:r>
      <w:r>
        <w:rPr>
          <w:rFonts w:ascii="Arial" w:eastAsia="SimSun" w:hAnsi="Arial" w:cs="Arial"/>
          <w:kern w:val="3"/>
          <w:lang w:eastAsia="zh-CN" w:bidi="hi-IN"/>
        </w:rPr>
        <w:t>.</w:t>
      </w:r>
      <w:r w:rsidRPr="009379FD">
        <w:rPr>
          <w:rFonts w:ascii="Arial" w:eastAsia="SimSun" w:hAnsi="Arial" w:cs="Arial"/>
          <w:kern w:val="3"/>
          <w:lang w:eastAsia="zh-CN" w:bidi="hi-IN"/>
        </w:rPr>
        <w:t xml:space="preserve"> list CG</w:t>
      </w:r>
      <w:r w:rsidRPr="009379FD">
        <w:rPr>
          <w:rFonts w:ascii="Arial" w:eastAsia="SimSun" w:hAnsi="Arial" w:cs="Arial" w:hint="eastAsia"/>
          <w:kern w:val="3"/>
          <w:lang w:eastAsia="zh-CN" w:bidi="hi-IN"/>
        </w:rPr>
        <w:t>“</w:t>
      </w:r>
      <w:r w:rsidRPr="009379FD">
        <w:rPr>
          <w:rFonts w:ascii="Arial" w:eastAsia="SimSun" w:hAnsi="Arial" w:cs="Arial"/>
          <w:kern w:val="3"/>
          <w:lang w:eastAsia="zh-CN" w:bidi="hi-IN"/>
        </w:rPr>
        <w:t>, br.48/08);</w:t>
      </w:r>
    </w:p>
    <w:p w14:paraId="032EB36F" w14:textId="77777777" w:rsidR="009379FD" w:rsidRPr="009379FD" w:rsidRDefault="009379FD" w:rsidP="00301036">
      <w:pPr>
        <w:pStyle w:val="ListParagraph"/>
        <w:numPr>
          <w:ilvl w:val="0"/>
          <w:numId w:val="2"/>
        </w:numPr>
        <w:autoSpaceDE w:val="0"/>
        <w:adjustRightInd w:val="0"/>
        <w:jc w:val="both"/>
        <w:rPr>
          <w:rFonts w:ascii="Arial" w:eastAsia="SimSun" w:hAnsi="Arial"/>
        </w:rPr>
      </w:pPr>
      <w:r w:rsidRPr="009379FD">
        <w:rPr>
          <w:rFonts w:ascii="Arial" w:eastAsia="SimSun" w:hAnsi="Arial" w:cs="Arial"/>
          <w:kern w:val="3"/>
          <w:lang w:eastAsia="zh-CN" w:bidi="hi-IN"/>
        </w:rPr>
        <w:t>MEST, IEC i ostali standardi za ovu vrstu opreme;</w:t>
      </w:r>
    </w:p>
    <w:p w14:paraId="31A64DAA" w14:textId="77777777" w:rsidR="009379FD" w:rsidRPr="009379FD" w:rsidRDefault="009379FD" w:rsidP="00301036">
      <w:pPr>
        <w:pStyle w:val="ListParagraph"/>
        <w:numPr>
          <w:ilvl w:val="0"/>
          <w:numId w:val="2"/>
        </w:numPr>
        <w:autoSpaceDE w:val="0"/>
        <w:adjustRightInd w:val="0"/>
        <w:jc w:val="both"/>
        <w:rPr>
          <w:rFonts w:ascii="Arial" w:eastAsia="SimSun" w:hAnsi="Arial"/>
        </w:rPr>
      </w:pPr>
      <w:r>
        <w:rPr>
          <w:rFonts w:ascii="Arial" w:eastAsia="SimSun" w:hAnsi="Arial" w:cs="Arial"/>
          <w:kern w:val="3"/>
          <w:lang w:eastAsia="zh-CN" w:bidi="hi-IN"/>
        </w:rPr>
        <w:t>Katalozi proizvođač</w:t>
      </w:r>
      <w:r w:rsidRPr="009379FD">
        <w:rPr>
          <w:rFonts w:ascii="Arial" w:eastAsia="SimSun" w:hAnsi="Arial" w:cs="Arial"/>
          <w:kern w:val="3"/>
          <w:lang w:eastAsia="zh-CN" w:bidi="hi-IN"/>
        </w:rPr>
        <w:t>a tipskih stubova i opreme za ovu vrstu objekata.</w:t>
      </w:r>
    </w:p>
    <w:p w14:paraId="53FE5045" w14:textId="77777777" w:rsidR="00301036" w:rsidRDefault="00301036" w:rsidP="00301036">
      <w:pPr>
        <w:pStyle w:val="Standard"/>
        <w:jc w:val="center"/>
        <w:rPr>
          <w:rFonts w:ascii="Arial" w:hAnsi="Arial"/>
          <w:b/>
        </w:rPr>
      </w:pPr>
    </w:p>
    <w:p w14:paraId="25A0F140" w14:textId="77777777" w:rsidR="00591173" w:rsidRDefault="00591173" w:rsidP="00301036">
      <w:pPr>
        <w:pStyle w:val="Standard"/>
        <w:jc w:val="center"/>
        <w:rPr>
          <w:rFonts w:ascii="Arial" w:hAnsi="Arial"/>
          <w:b/>
        </w:rPr>
      </w:pPr>
    </w:p>
    <w:p w14:paraId="6F455832" w14:textId="77777777" w:rsidR="00591173" w:rsidRDefault="00591173" w:rsidP="00301036">
      <w:pPr>
        <w:pStyle w:val="Standard"/>
        <w:jc w:val="center"/>
        <w:rPr>
          <w:rFonts w:ascii="Arial" w:hAnsi="Arial"/>
          <w:b/>
        </w:rPr>
      </w:pPr>
    </w:p>
    <w:p w14:paraId="2FDC51AA" w14:textId="77777777" w:rsidR="00591173" w:rsidRDefault="00591173" w:rsidP="00301036">
      <w:pPr>
        <w:pStyle w:val="Standard"/>
        <w:jc w:val="center"/>
        <w:rPr>
          <w:rFonts w:ascii="Arial" w:hAnsi="Arial"/>
          <w:b/>
        </w:rPr>
      </w:pPr>
    </w:p>
    <w:p w14:paraId="4FBDC6B3" w14:textId="77777777" w:rsidR="00591173" w:rsidRDefault="00591173" w:rsidP="00301036">
      <w:pPr>
        <w:pStyle w:val="Standard"/>
        <w:jc w:val="center"/>
        <w:rPr>
          <w:rFonts w:ascii="Arial" w:hAnsi="Arial"/>
          <w:b/>
        </w:rPr>
      </w:pPr>
    </w:p>
    <w:p w14:paraId="4BE0F8BF" w14:textId="77777777" w:rsidR="00591173" w:rsidRDefault="00591173" w:rsidP="00301036">
      <w:pPr>
        <w:pStyle w:val="Standard"/>
        <w:jc w:val="center"/>
        <w:rPr>
          <w:rFonts w:ascii="Arial" w:hAnsi="Arial"/>
          <w:b/>
        </w:rPr>
      </w:pPr>
    </w:p>
    <w:p w14:paraId="51B7E82F" w14:textId="77777777" w:rsidR="00591173" w:rsidRDefault="00591173" w:rsidP="00301036">
      <w:pPr>
        <w:pStyle w:val="Standard"/>
        <w:jc w:val="center"/>
        <w:rPr>
          <w:rFonts w:ascii="Arial" w:hAnsi="Arial"/>
          <w:b/>
        </w:rPr>
      </w:pPr>
    </w:p>
    <w:p w14:paraId="5E5A4BEB" w14:textId="77777777" w:rsidR="00C86BEE" w:rsidRPr="003939F7" w:rsidRDefault="00C86BEE" w:rsidP="00301036">
      <w:pPr>
        <w:pStyle w:val="Standard"/>
        <w:jc w:val="center"/>
        <w:rPr>
          <w:rFonts w:ascii="Arial" w:hAnsi="Arial"/>
          <w:b/>
        </w:rPr>
      </w:pPr>
      <w:proofErr w:type="spellStart"/>
      <w:r w:rsidRPr="003939F7">
        <w:rPr>
          <w:rFonts w:ascii="Arial" w:hAnsi="Arial"/>
          <w:b/>
        </w:rPr>
        <w:lastRenderedPageBreak/>
        <w:t>Član</w:t>
      </w:r>
      <w:proofErr w:type="spellEnd"/>
      <w:r w:rsidRPr="003939F7">
        <w:rPr>
          <w:rFonts w:ascii="Arial" w:hAnsi="Arial"/>
          <w:b/>
        </w:rPr>
        <w:t xml:space="preserve"> </w:t>
      </w:r>
      <w:r w:rsidR="00301036">
        <w:rPr>
          <w:rFonts w:ascii="Arial" w:hAnsi="Arial"/>
          <w:b/>
        </w:rPr>
        <w:t>4</w:t>
      </w:r>
    </w:p>
    <w:p w14:paraId="491F62F1" w14:textId="223B48DF" w:rsidR="002239CE" w:rsidRDefault="00C86BEE" w:rsidP="00301036">
      <w:pPr>
        <w:pStyle w:val="Standard"/>
        <w:jc w:val="both"/>
        <w:rPr>
          <w:rFonts w:ascii="Arial" w:hAnsi="Arial"/>
        </w:rPr>
      </w:pPr>
      <w:r w:rsidRPr="003939F7">
        <w:rPr>
          <w:rFonts w:ascii="Arial" w:hAnsi="Arial"/>
        </w:rPr>
        <w:t xml:space="preserve">O </w:t>
      </w:r>
      <w:proofErr w:type="spellStart"/>
      <w:r w:rsidRPr="003939F7">
        <w:rPr>
          <w:rFonts w:ascii="Arial" w:hAnsi="Arial"/>
        </w:rPr>
        <w:t>sprovođenju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ove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Odluke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staraće</w:t>
      </w:r>
      <w:proofErr w:type="spellEnd"/>
      <w:r w:rsidRPr="003939F7">
        <w:rPr>
          <w:rFonts w:ascii="Arial" w:hAnsi="Arial"/>
        </w:rPr>
        <w:t xml:space="preserve"> se </w:t>
      </w:r>
      <w:proofErr w:type="spellStart"/>
      <w:r w:rsidR="00722E94">
        <w:rPr>
          <w:rFonts w:ascii="Arial" w:hAnsi="Arial"/>
        </w:rPr>
        <w:t>i</w:t>
      </w:r>
      <w:r w:rsidR="000644D2">
        <w:rPr>
          <w:rFonts w:ascii="Arial" w:hAnsi="Arial"/>
        </w:rPr>
        <w:t>nvestitor</w:t>
      </w:r>
      <w:proofErr w:type="spellEnd"/>
      <w:r w:rsidR="000644D2">
        <w:rPr>
          <w:rFonts w:ascii="Arial" w:hAnsi="Arial"/>
        </w:rPr>
        <w:t xml:space="preserve"> u </w:t>
      </w:r>
      <w:proofErr w:type="spellStart"/>
      <w:r w:rsidR="000644D2">
        <w:rPr>
          <w:rFonts w:ascii="Arial" w:hAnsi="Arial"/>
        </w:rPr>
        <w:t>saradnji</w:t>
      </w:r>
      <w:proofErr w:type="spellEnd"/>
      <w:r w:rsidR="000644D2">
        <w:rPr>
          <w:rFonts w:ascii="Arial" w:hAnsi="Arial"/>
        </w:rPr>
        <w:t xml:space="preserve"> </w:t>
      </w:r>
      <w:proofErr w:type="spellStart"/>
      <w:r w:rsidR="000644D2">
        <w:rPr>
          <w:rFonts w:ascii="Arial" w:hAnsi="Arial"/>
        </w:rPr>
        <w:t>sa</w:t>
      </w:r>
      <w:proofErr w:type="spellEnd"/>
      <w:r w:rsidR="000644D2">
        <w:rPr>
          <w:rFonts w:ascii="Arial" w:hAnsi="Arial"/>
        </w:rPr>
        <w:t xml:space="preserve"> </w:t>
      </w:r>
      <w:proofErr w:type="spellStart"/>
      <w:r w:rsidR="000644D2">
        <w:rPr>
          <w:rFonts w:ascii="Arial" w:hAnsi="Arial"/>
        </w:rPr>
        <w:t>Crnogorskim</w:t>
      </w:r>
      <w:proofErr w:type="spellEnd"/>
      <w:r w:rsidR="000644D2">
        <w:rPr>
          <w:rFonts w:ascii="Arial" w:hAnsi="Arial"/>
        </w:rPr>
        <w:t xml:space="preserve"> </w:t>
      </w:r>
      <w:proofErr w:type="spellStart"/>
      <w:r w:rsidR="000644D2">
        <w:rPr>
          <w:rFonts w:ascii="Arial" w:hAnsi="Arial"/>
        </w:rPr>
        <w:t>elektrop</w:t>
      </w:r>
      <w:r w:rsidR="00301036">
        <w:rPr>
          <w:rFonts w:ascii="Arial" w:hAnsi="Arial"/>
        </w:rPr>
        <w:t>r</w:t>
      </w:r>
      <w:r w:rsidR="000644D2">
        <w:rPr>
          <w:rFonts w:ascii="Arial" w:hAnsi="Arial"/>
        </w:rPr>
        <w:t>enosnim</w:t>
      </w:r>
      <w:proofErr w:type="spellEnd"/>
      <w:r w:rsidR="000644D2">
        <w:rPr>
          <w:rFonts w:ascii="Arial" w:hAnsi="Arial"/>
        </w:rPr>
        <w:t xml:space="preserve"> </w:t>
      </w:r>
      <w:proofErr w:type="spellStart"/>
      <w:r w:rsidR="000644D2">
        <w:rPr>
          <w:rFonts w:ascii="Arial" w:hAnsi="Arial"/>
        </w:rPr>
        <w:t>sistemom</w:t>
      </w:r>
      <w:proofErr w:type="spellEnd"/>
      <w:r w:rsidR="000644D2">
        <w:rPr>
          <w:rFonts w:ascii="Arial" w:hAnsi="Arial"/>
        </w:rPr>
        <w:t xml:space="preserve"> (CEDIS d</w:t>
      </w:r>
      <w:r w:rsidR="00722E94">
        <w:rPr>
          <w:rFonts w:ascii="Arial" w:hAnsi="Arial"/>
        </w:rPr>
        <w:t>.</w:t>
      </w:r>
      <w:r w:rsidR="000644D2">
        <w:rPr>
          <w:rFonts w:ascii="Arial" w:hAnsi="Arial"/>
        </w:rPr>
        <w:t>o</w:t>
      </w:r>
      <w:r w:rsidR="00722E94">
        <w:rPr>
          <w:rFonts w:ascii="Arial" w:hAnsi="Arial"/>
        </w:rPr>
        <w:t>.</w:t>
      </w:r>
      <w:r w:rsidR="000644D2">
        <w:rPr>
          <w:rFonts w:ascii="Arial" w:hAnsi="Arial"/>
        </w:rPr>
        <w:t>o</w:t>
      </w:r>
      <w:r w:rsidR="00722E94">
        <w:rPr>
          <w:rFonts w:ascii="Arial" w:hAnsi="Arial"/>
        </w:rPr>
        <w:t>.</w:t>
      </w:r>
      <w:r w:rsidR="000644D2">
        <w:rPr>
          <w:rFonts w:ascii="Arial" w:hAnsi="Arial"/>
        </w:rPr>
        <w:t xml:space="preserve"> Podgorica)</w:t>
      </w:r>
      <w:r w:rsidRPr="003939F7">
        <w:rPr>
          <w:rFonts w:ascii="Arial" w:hAnsi="Arial"/>
        </w:rPr>
        <w:t>.</w:t>
      </w:r>
    </w:p>
    <w:p w14:paraId="177C4F59" w14:textId="77777777" w:rsidR="00301036" w:rsidRPr="003939F7" w:rsidRDefault="00301036" w:rsidP="00301036">
      <w:pPr>
        <w:pStyle w:val="Standard"/>
        <w:jc w:val="both"/>
        <w:rPr>
          <w:rFonts w:ascii="Arial" w:hAnsi="Arial"/>
        </w:rPr>
      </w:pPr>
    </w:p>
    <w:p w14:paraId="16FCD72F" w14:textId="77777777" w:rsidR="00C86BEE" w:rsidRPr="003939F7" w:rsidRDefault="00C86BEE" w:rsidP="00301036">
      <w:pPr>
        <w:pStyle w:val="Standard"/>
        <w:jc w:val="center"/>
        <w:rPr>
          <w:rFonts w:ascii="Arial" w:hAnsi="Arial"/>
        </w:rPr>
      </w:pPr>
      <w:proofErr w:type="spellStart"/>
      <w:r w:rsidRPr="003939F7">
        <w:rPr>
          <w:rFonts w:ascii="Arial" w:hAnsi="Arial"/>
          <w:b/>
        </w:rPr>
        <w:t>Član</w:t>
      </w:r>
      <w:proofErr w:type="spellEnd"/>
      <w:r w:rsidRPr="003939F7">
        <w:rPr>
          <w:rFonts w:ascii="Arial" w:hAnsi="Arial"/>
          <w:b/>
        </w:rPr>
        <w:t xml:space="preserve"> </w:t>
      </w:r>
      <w:r w:rsidR="00301036">
        <w:rPr>
          <w:rFonts w:ascii="Arial" w:hAnsi="Arial"/>
          <w:b/>
        </w:rPr>
        <w:t>5</w:t>
      </w:r>
    </w:p>
    <w:p w14:paraId="7CD7F558" w14:textId="77777777" w:rsidR="00C86BEE" w:rsidRPr="003939F7" w:rsidRDefault="00C86BEE" w:rsidP="00301036">
      <w:pPr>
        <w:pStyle w:val="Standard"/>
        <w:jc w:val="both"/>
        <w:rPr>
          <w:rFonts w:ascii="Arial" w:hAnsi="Arial"/>
        </w:rPr>
      </w:pPr>
      <w:r w:rsidRPr="003939F7">
        <w:rPr>
          <w:rFonts w:ascii="Arial" w:hAnsi="Arial"/>
        </w:rPr>
        <w:t xml:space="preserve">Ova </w:t>
      </w:r>
      <w:proofErr w:type="spellStart"/>
      <w:r w:rsidRPr="003939F7">
        <w:rPr>
          <w:rFonts w:ascii="Arial" w:hAnsi="Arial"/>
        </w:rPr>
        <w:t>Odluka</w:t>
      </w:r>
      <w:proofErr w:type="spellEnd"/>
      <w:r w:rsidRPr="003939F7">
        <w:rPr>
          <w:rFonts w:ascii="Arial" w:hAnsi="Arial"/>
        </w:rPr>
        <w:t xml:space="preserve"> stupa </w:t>
      </w:r>
      <w:proofErr w:type="spellStart"/>
      <w:r w:rsidRPr="003939F7">
        <w:rPr>
          <w:rFonts w:ascii="Arial" w:hAnsi="Arial"/>
        </w:rPr>
        <w:t>na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snagu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osmog</w:t>
      </w:r>
      <w:proofErr w:type="spellEnd"/>
      <w:r w:rsidRPr="003939F7">
        <w:rPr>
          <w:rFonts w:ascii="Arial" w:hAnsi="Arial"/>
        </w:rPr>
        <w:t xml:space="preserve"> dana od dana </w:t>
      </w:r>
      <w:proofErr w:type="spellStart"/>
      <w:r w:rsidRPr="003939F7">
        <w:rPr>
          <w:rFonts w:ascii="Arial" w:hAnsi="Arial"/>
        </w:rPr>
        <w:t>objavljivanja</w:t>
      </w:r>
      <w:proofErr w:type="spellEnd"/>
      <w:r w:rsidRPr="003939F7">
        <w:rPr>
          <w:rFonts w:ascii="Arial" w:hAnsi="Arial"/>
        </w:rPr>
        <w:t xml:space="preserve"> u “</w:t>
      </w:r>
      <w:proofErr w:type="spellStart"/>
      <w:proofErr w:type="gramStart"/>
      <w:r w:rsidRPr="003939F7">
        <w:rPr>
          <w:rFonts w:ascii="Arial" w:hAnsi="Arial"/>
        </w:rPr>
        <w:t>Sl.listu</w:t>
      </w:r>
      <w:proofErr w:type="spellEnd"/>
      <w:proofErr w:type="gram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Crne</w:t>
      </w:r>
      <w:proofErr w:type="spellEnd"/>
      <w:r w:rsidRPr="003939F7">
        <w:rPr>
          <w:rFonts w:ascii="Arial" w:hAnsi="Arial"/>
        </w:rPr>
        <w:t xml:space="preserve"> Gore-</w:t>
      </w:r>
      <w:proofErr w:type="spellStart"/>
      <w:r w:rsidRPr="003939F7">
        <w:rPr>
          <w:rFonts w:ascii="Arial" w:hAnsi="Arial"/>
        </w:rPr>
        <w:t>opštinski</w:t>
      </w:r>
      <w:proofErr w:type="spellEnd"/>
      <w:r w:rsidRPr="003939F7">
        <w:rPr>
          <w:rFonts w:ascii="Arial" w:hAnsi="Arial"/>
        </w:rPr>
        <w:t xml:space="preserve"> </w:t>
      </w:r>
      <w:proofErr w:type="spellStart"/>
      <w:r w:rsidRPr="003939F7">
        <w:rPr>
          <w:rFonts w:ascii="Arial" w:hAnsi="Arial"/>
        </w:rPr>
        <w:t>propisi</w:t>
      </w:r>
      <w:proofErr w:type="spellEnd"/>
      <w:r w:rsidRPr="003939F7">
        <w:rPr>
          <w:rFonts w:ascii="Arial" w:hAnsi="Arial"/>
        </w:rPr>
        <w:t>”.</w:t>
      </w:r>
    </w:p>
    <w:p w14:paraId="03EC37EB" w14:textId="77777777" w:rsidR="00C86BEE" w:rsidRDefault="00C86BEE" w:rsidP="00301036">
      <w:pPr>
        <w:pStyle w:val="Standard"/>
        <w:jc w:val="both"/>
        <w:rPr>
          <w:rFonts w:ascii="Arial" w:hAnsi="Arial"/>
        </w:rPr>
      </w:pPr>
    </w:p>
    <w:p w14:paraId="1829EB18" w14:textId="77777777" w:rsidR="00301036" w:rsidRDefault="00301036" w:rsidP="00301036">
      <w:pPr>
        <w:pStyle w:val="Standard"/>
        <w:jc w:val="both"/>
        <w:rPr>
          <w:rFonts w:ascii="Arial" w:hAnsi="Arial"/>
        </w:rPr>
      </w:pPr>
    </w:p>
    <w:p w14:paraId="1B2CBE74" w14:textId="77777777" w:rsidR="00301036" w:rsidRDefault="00301036" w:rsidP="00301036">
      <w:pPr>
        <w:pStyle w:val="Standard"/>
        <w:jc w:val="both"/>
        <w:rPr>
          <w:rFonts w:ascii="Arial" w:hAnsi="Arial"/>
        </w:rPr>
      </w:pPr>
    </w:p>
    <w:p w14:paraId="1E932D9A" w14:textId="77777777" w:rsidR="00301036" w:rsidRDefault="00301036" w:rsidP="00301036">
      <w:pPr>
        <w:pStyle w:val="Standard"/>
        <w:jc w:val="both"/>
        <w:rPr>
          <w:rFonts w:ascii="Arial" w:hAnsi="Arial"/>
        </w:rPr>
      </w:pPr>
    </w:p>
    <w:p w14:paraId="0F492F09" w14:textId="77777777" w:rsidR="00301036" w:rsidRDefault="00301036" w:rsidP="00301036">
      <w:pPr>
        <w:pStyle w:val="Standard"/>
        <w:jc w:val="both"/>
        <w:rPr>
          <w:rFonts w:ascii="Arial" w:hAnsi="Arial"/>
        </w:rPr>
      </w:pPr>
    </w:p>
    <w:p w14:paraId="1F65665A" w14:textId="77777777" w:rsidR="00301036" w:rsidRPr="003939F7" w:rsidRDefault="00301036" w:rsidP="00301036">
      <w:pPr>
        <w:pStyle w:val="Standard"/>
        <w:jc w:val="both"/>
        <w:rPr>
          <w:rFonts w:ascii="Arial" w:hAnsi="Arial"/>
        </w:rPr>
      </w:pPr>
    </w:p>
    <w:p w14:paraId="10145541" w14:textId="77777777" w:rsidR="00C86BEE" w:rsidRPr="003939F7" w:rsidRDefault="00C86BEE" w:rsidP="00301036">
      <w:pPr>
        <w:pStyle w:val="Standard"/>
        <w:jc w:val="both"/>
        <w:rPr>
          <w:rFonts w:ascii="Arial" w:hAnsi="Arial"/>
          <w:b/>
        </w:rPr>
      </w:pPr>
      <w:proofErr w:type="spellStart"/>
      <w:r w:rsidRPr="003939F7">
        <w:rPr>
          <w:rFonts w:ascii="Arial" w:hAnsi="Arial"/>
          <w:b/>
        </w:rPr>
        <w:t>Broj</w:t>
      </w:r>
      <w:proofErr w:type="spellEnd"/>
      <w:r w:rsidRPr="003939F7">
        <w:rPr>
          <w:rFonts w:ascii="Arial" w:hAnsi="Arial"/>
          <w:b/>
        </w:rPr>
        <w:t>: 11-_______</w:t>
      </w:r>
    </w:p>
    <w:p w14:paraId="771747D2" w14:textId="77777777" w:rsidR="00C86BEE" w:rsidRPr="003939F7" w:rsidRDefault="00C86BEE" w:rsidP="00301036">
      <w:pPr>
        <w:pStyle w:val="Standard"/>
        <w:jc w:val="both"/>
        <w:rPr>
          <w:rFonts w:ascii="Arial" w:hAnsi="Arial"/>
        </w:rPr>
      </w:pPr>
      <w:r w:rsidRPr="003939F7">
        <w:rPr>
          <w:rFonts w:ascii="Arial" w:hAnsi="Arial"/>
          <w:b/>
        </w:rPr>
        <w:t>Kotor, ____202</w:t>
      </w:r>
      <w:r w:rsidR="00E37FA2">
        <w:rPr>
          <w:rFonts w:ascii="Arial" w:hAnsi="Arial"/>
          <w:b/>
        </w:rPr>
        <w:t>4</w:t>
      </w:r>
      <w:r w:rsidRPr="003939F7">
        <w:rPr>
          <w:rFonts w:ascii="Arial" w:hAnsi="Arial"/>
          <w:b/>
        </w:rPr>
        <w:t>.godine</w:t>
      </w:r>
    </w:p>
    <w:p w14:paraId="532B3FBE" w14:textId="77777777" w:rsidR="00C86BEE" w:rsidRPr="003939F7" w:rsidRDefault="00C86BEE" w:rsidP="00301036">
      <w:pPr>
        <w:pStyle w:val="Standard"/>
        <w:jc w:val="both"/>
        <w:rPr>
          <w:rFonts w:ascii="Arial" w:hAnsi="Arial"/>
          <w:b/>
        </w:rPr>
      </w:pPr>
    </w:p>
    <w:p w14:paraId="3D3950FD" w14:textId="77777777" w:rsidR="00C86BEE" w:rsidRPr="003939F7" w:rsidRDefault="00C86BEE" w:rsidP="00301036">
      <w:pPr>
        <w:pStyle w:val="Standard"/>
        <w:jc w:val="both"/>
        <w:rPr>
          <w:rFonts w:ascii="Arial" w:hAnsi="Arial"/>
          <w:b/>
        </w:rPr>
      </w:pPr>
    </w:p>
    <w:p w14:paraId="5AE4C224" w14:textId="77777777" w:rsidR="00C86BEE" w:rsidRPr="003939F7" w:rsidRDefault="00C86BEE" w:rsidP="00301036">
      <w:pPr>
        <w:widowControl/>
        <w:suppressAutoHyphens w:val="0"/>
        <w:jc w:val="both"/>
        <w:textAlignment w:val="auto"/>
        <w:rPr>
          <w:rFonts w:ascii="Arial" w:eastAsia="Calibri" w:hAnsi="Arial"/>
          <w:bCs/>
          <w:kern w:val="0"/>
          <w:lang w:val="en-GB" w:eastAsia="en-US" w:bidi="ar-SA"/>
        </w:rPr>
      </w:pPr>
    </w:p>
    <w:p w14:paraId="14F8BCD1" w14:textId="77777777" w:rsidR="00C86BEE" w:rsidRPr="003939F7" w:rsidRDefault="00C86BEE" w:rsidP="00301036">
      <w:pPr>
        <w:widowControl/>
        <w:suppressAutoHyphens w:val="0"/>
        <w:jc w:val="both"/>
        <w:textAlignment w:val="auto"/>
        <w:rPr>
          <w:rFonts w:ascii="Arial" w:eastAsia="Calibri" w:hAnsi="Arial"/>
          <w:b/>
          <w:kern w:val="0"/>
          <w:lang w:val="en-GB" w:eastAsia="en-US" w:bidi="ar-SA"/>
        </w:rPr>
      </w:pPr>
      <w:r w:rsidRPr="003939F7">
        <w:rPr>
          <w:rFonts w:ascii="Arial" w:eastAsia="Calibri" w:hAnsi="Arial"/>
          <w:b/>
          <w:kern w:val="0"/>
          <w:lang w:val="en-GB" w:eastAsia="en-US" w:bidi="ar-SA"/>
        </w:rPr>
        <w:t xml:space="preserve">                                                                                        </w:t>
      </w:r>
    </w:p>
    <w:p w14:paraId="25705A52" w14:textId="77777777" w:rsidR="00C86BEE" w:rsidRPr="003939F7" w:rsidRDefault="00301036" w:rsidP="00301036">
      <w:pPr>
        <w:widowControl/>
        <w:suppressAutoHyphens w:val="0"/>
        <w:jc w:val="center"/>
        <w:textAlignment w:val="auto"/>
        <w:rPr>
          <w:rFonts w:ascii="Arial" w:eastAsia="Calibri" w:hAnsi="Arial"/>
          <w:b/>
          <w:kern w:val="0"/>
          <w:lang w:val="en-GB" w:eastAsia="en-US" w:bidi="ar-SA"/>
        </w:rPr>
      </w:pPr>
      <w:r>
        <w:rPr>
          <w:rFonts w:ascii="Arial" w:eastAsia="Calibri" w:hAnsi="Arial"/>
          <w:b/>
          <w:kern w:val="0"/>
          <w:lang w:val="en-GB" w:eastAsia="en-US" w:bidi="ar-SA"/>
        </w:rPr>
        <w:t xml:space="preserve">                                                                          </w:t>
      </w:r>
      <w:r w:rsidR="00C86BEE" w:rsidRPr="003939F7">
        <w:rPr>
          <w:rFonts w:ascii="Arial" w:eastAsia="Calibri" w:hAnsi="Arial"/>
          <w:b/>
          <w:kern w:val="0"/>
          <w:lang w:val="en-GB" w:eastAsia="en-US" w:bidi="ar-SA"/>
        </w:rPr>
        <w:t>SKUPŠTINA OPŠTINE KOTOR</w:t>
      </w:r>
    </w:p>
    <w:p w14:paraId="6245BEB3" w14:textId="77777777" w:rsidR="00C86BEE" w:rsidRPr="003939F7" w:rsidRDefault="00C86BEE" w:rsidP="00301036">
      <w:pPr>
        <w:widowControl/>
        <w:suppressAutoHyphens w:val="0"/>
        <w:jc w:val="both"/>
        <w:textAlignment w:val="auto"/>
        <w:rPr>
          <w:rFonts w:ascii="Arial" w:eastAsia="Calibri" w:hAnsi="Arial"/>
          <w:b/>
          <w:kern w:val="0"/>
          <w:lang w:val="en-GB" w:eastAsia="en-US" w:bidi="ar-SA"/>
        </w:rPr>
      </w:pPr>
      <w:r w:rsidRPr="003939F7">
        <w:rPr>
          <w:rFonts w:ascii="Arial" w:eastAsia="Calibri" w:hAnsi="Arial"/>
          <w:b/>
          <w:kern w:val="0"/>
          <w:lang w:val="en-GB" w:eastAsia="en-US" w:bidi="ar-SA"/>
        </w:rPr>
        <w:t xml:space="preserve">                                                                                  </w:t>
      </w:r>
      <w:r w:rsidR="00301036">
        <w:rPr>
          <w:rFonts w:ascii="Arial" w:eastAsia="Calibri" w:hAnsi="Arial"/>
          <w:b/>
          <w:kern w:val="0"/>
          <w:lang w:val="en-GB" w:eastAsia="en-US" w:bidi="ar-SA"/>
        </w:rPr>
        <w:t xml:space="preserve">          </w:t>
      </w:r>
      <w:r w:rsidRPr="003939F7">
        <w:rPr>
          <w:rFonts w:ascii="Arial" w:eastAsia="Calibri" w:hAnsi="Arial"/>
          <w:b/>
          <w:kern w:val="0"/>
          <w:lang w:val="en-GB" w:eastAsia="en-US" w:bidi="ar-SA"/>
        </w:rPr>
        <w:t xml:space="preserve"> PREDSJEDNICA</w:t>
      </w:r>
    </w:p>
    <w:p w14:paraId="28B1BABC" w14:textId="77777777" w:rsidR="00C86BEE" w:rsidRPr="003939F7" w:rsidRDefault="00C86BEE" w:rsidP="00301036">
      <w:pPr>
        <w:widowControl/>
        <w:suppressAutoHyphens w:val="0"/>
        <w:jc w:val="both"/>
        <w:textAlignment w:val="auto"/>
        <w:rPr>
          <w:rFonts w:ascii="Arial" w:eastAsia="Calibri" w:hAnsi="Arial"/>
          <w:b/>
          <w:kern w:val="0"/>
          <w:lang w:val="en-GB" w:eastAsia="en-US" w:bidi="ar-SA"/>
        </w:rPr>
      </w:pPr>
    </w:p>
    <w:p w14:paraId="455592BE" w14:textId="77777777" w:rsidR="00C86BEE" w:rsidRPr="003939F7" w:rsidRDefault="00C86BEE" w:rsidP="00301036">
      <w:pPr>
        <w:widowControl/>
        <w:suppressAutoHyphens w:val="0"/>
        <w:jc w:val="both"/>
        <w:textAlignment w:val="auto"/>
        <w:rPr>
          <w:rFonts w:ascii="Arial" w:eastAsia="Calibri" w:hAnsi="Arial"/>
          <w:b/>
          <w:kern w:val="0"/>
          <w:lang w:val="en-GB" w:eastAsia="en-US" w:bidi="ar-SA"/>
        </w:rPr>
      </w:pPr>
      <w:r w:rsidRPr="003939F7">
        <w:rPr>
          <w:rFonts w:ascii="Arial" w:eastAsia="Calibri" w:hAnsi="Arial"/>
          <w:b/>
          <w:kern w:val="0"/>
          <w:lang w:val="en-GB" w:eastAsia="en-US" w:bidi="ar-SA"/>
        </w:rPr>
        <w:t xml:space="preserve">                                                                                 </w:t>
      </w:r>
      <w:r w:rsidR="00301036">
        <w:rPr>
          <w:rFonts w:ascii="Arial" w:eastAsia="Calibri" w:hAnsi="Arial"/>
          <w:b/>
          <w:kern w:val="0"/>
          <w:lang w:val="en-GB" w:eastAsia="en-US" w:bidi="ar-SA"/>
        </w:rPr>
        <w:t xml:space="preserve">              </w:t>
      </w:r>
      <w:r w:rsidRPr="003939F7">
        <w:rPr>
          <w:rFonts w:ascii="Arial" w:eastAsia="Calibri" w:hAnsi="Arial"/>
          <w:b/>
          <w:kern w:val="0"/>
          <w:lang w:val="en-GB" w:eastAsia="en-US" w:bidi="ar-SA"/>
        </w:rPr>
        <w:t xml:space="preserve">  Maja </w:t>
      </w:r>
      <w:proofErr w:type="spellStart"/>
      <w:r w:rsidRPr="003939F7">
        <w:rPr>
          <w:rFonts w:ascii="Arial" w:eastAsia="Calibri" w:hAnsi="Arial"/>
          <w:b/>
          <w:kern w:val="0"/>
          <w:lang w:val="en-GB" w:eastAsia="en-US" w:bidi="ar-SA"/>
        </w:rPr>
        <w:t>Mršulja</w:t>
      </w:r>
      <w:proofErr w:type="spellEnd"/>
      <w:r w:rsidRPr="003939F7">
        <w:rPr>
          <w:rFonts w:ascii="Arial" w:eastAsia="Calibri" w:hAnsi="Arial"/>
          <w:b/>
          <w:kern w:val="0"/>
          <w:lang w:val="en-GB" w:eastAsia="en-US" w:bidi="ar-SA"/>
        </w:rPr>
        <w:t xml:space="preserve">  </w:t>
      </w:r>
    </w:p>
    <w:p w14:paraId="7EEB51B2" w14:textId="77777777" w:rsidR="00C86BEE" w:rsidRPr="003939F7" w:rsidRDefault="00C86BEE" w:rsidP="00301036">
      <w:pPr>
        <w:widowControl/>
        <w:suppressAutoHyphens w:val="0"/>
        <w:jc w:val="both"/>
        <w:textAlignment w:val="auto"/>
        <w:rPr>
          <w:rFonts w:ascii="Arial" w:eastAsia="Calibri" w:hAnsi="Arial"/>
          <w:b/>
          <w:kern w:val="0"/>
          <w:lang w:val="en-GB" w:eastAsia="en-US" w:bidi="ar-SA"/>
        </w:rPr>
      </w:pPr>
    </w:p>
    <w:p w14:paraId="24AA0F3B" w14:textId="77777777" w:rsidR="009379FD" w:rsidRDefault="009379FD" w:rsidP="00301036">
      <w:pPr>
        <w:widowControl/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2B16FDC3" w14:textId="77777777" w:rsidR="002239CE" w:rsidRDefault="002239CE" w:rsidP="00301036">
      <w:pPr>
        <w:widowControl/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2C11E594" w14:textId="77777777" w:rsidR="00962EAA" w:rsidRDefault="00962EAA" w:rsidP="00301036">
      <w:pPr>
        <w:widowControl/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45A11A09" w14:textId="77777777" w:rsidR="00962EAA" w:rsidRDefault="00962EAA" w:rsidP="00301036">
      <w:pPr>
        <w:widowControl/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507098BF" w14:textId="77777777" w:rsidR="00962EAA" w:rsidRDefault="00962EAA" w:rsidP="00301036">
      <w:pPr>
        <w:widowControl/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0AA0AA30" w14:textId="77777777" w:rsidR="00962EAA" w:rsidRDefault="00962EAA" w:rsidP="00301036">
      <w:pPr>
        <w:widowControl/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50AD9BE6" w14:textId="77777777" w:rsidR="00962EAA" w:rsidRDefault="00962EAA" w:rsidP="00301036">
      <w:pPr>
        <w:widowControl/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2F42A3B1" w14:textId="77777777" w:rsidR="00962EAA" w:rsidRDefault="00962EAA" w:rsidP="00301036">
      <w:pPr>
        <w:widowControl/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2A8E8EAD" w14:textId="77777777" w:rsidR="00962EAA" w:rsidRDefault="00962EAA" w:rsidP="00301036">
      <w:pPr>
        <w:widowControl/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3A04405D" w14:textId="77777777" w:rsidR="00962EAA" w:rsidRDefault="00962EAA" w:rsidP="00301036">
      <w:pPr>
        <w:widowControl/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0C5B5B0D" w14:textId="77777777" w:rsidR="00962EAA" w:rsidRDefault="00962EAA" w:rsidP="00301036">
      <w:pPr>
        <w:widowControl/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27C0C2E9" w14:textId="77777777" w:rsidR="00962EAA" w:rsidRDefault="00962EAA" w:rsidP="00301036">
      <w:pPr>
        <w:widowControl/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29023F89" w14:textId="77777777" w:rsidR="00523996" w:rsidRPr="003939F7" w:rsidRDefault="00523996" w:rsidP="00301036">
      <w:pPr>
        <w:widowControl/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564C2AE8" w14:textId="77777777" w:rsidR="0066651C" w:rsidRDefault="0066651C" w:rsidP="00301036">
      <w:pPr>
        <w:widowControl/>
        <w:jc w:val="center"/>
        <w:textAlignment w:val="auto"/>
        <w:rPr>
          <w:rFonts w:ascii="Arial" w:eastAsia="Times New Roman" w:hAnsi="Arial"/>
          <w:b/>
          <w:lang w:eastAsia="ar-SA" w:bidi="ar-SA"/>
        </w:rPr>
      </w:pPr>
      <w:r w:rsidRPr="003939F7">
        <w:rPr>
          <w:rFonts w:ascii="Arial" w:eastAsia="Times New Roman" w:hAnsi="Arial"/>
          <w:b/>
          <w:lang w:eastAsia="ar-SA" w:bidi="ar-SA"/>
        </w:rPr>
        <w:lastRenderedPageBreak/>
        <w:t xml:space="preserve">O b r a z l o ž e </w:t>
      </w:r>
      <w:proofErr w:type="spellStart"/>
      <w:r w:rsidRPr="003939F7">
        <w:rPr>
          <w:rFonts w:ascii="Arial" w:eastAsia="Times New Roman" w:hAnsi="Arial"/>
          <w:b/>
          <w:lang w:eastAsia="ar-SA" w:bidi="ar-SA"/>
        </w:rPr>
        <w:t>nj</w:t>
      </w:r>
      <w:proofErr w:type="spellEnd"/>
      <w:r w:rsidRPr="003939F7">
        <w:rPr>
          <w:rFonts w:ascii="Arial" w:eastAsia="Times New Roman" w:hAnsi="Arial"/>
          <w:b/>
          <w:lang w:eastAsia="ar-SA" w:bidi="ar-SA"/>
        </w:rPr>
        <w:t xml:space="preserve"> e</w:t>
      </w:r>
    </w:p>
    <w:p w14:paraId="4316F2B4" w14:textId="77777777" w:rsidR="0066651C" w:rsidRDefault="0066651C" w:rsidP="00301036">
      <w:pPr>
        <w:pStyle w:val="NoSpacing"/>
        <w:spacing w:line="276" w:lineRule="auto"/>
        <w:jc w:val="both"/>
        <w:rPr>
          <w:rFonts w:ascii="Arial" w:eastAsia="Times New Roman" w:hAnsi="Arial" w:cs="Arial"/>
          <w:szCs w:val="24"/>
          <w:lang w:eastAsia="ar-SA" w:bidi="ar-SA"/>
        </w:rPr>
      </w:pPr>
    </w:p>
    <w:p w14:paraId="6269B6DC" w14:textId="7DE62B02" w:rsidR="005B5484" w:rsidRDefault="0066651C" w:rsidP="00301036">
      <w:pPr>
        <w:pStyle w:val="NoSpacing"/>
        <w:jc w:val="both"/>
        <w:rPr>
          <w:rFonts w:ascii="Arial" w:eastAsia="Times New Roman" w:hAnsi="Arial" w:cs="Arial"/>
          <w:strike/>
          <w:szCs w:val="24"/>
          <w:lang w:eastAsia="ar-SA" w:bidi="ar-SA"/>
        </w:rPr>
      </w:pPr>
      <w:r>
        <w:rPr>
          <w:rFonts w:ascii="Arial" w:eastAsia="Times New Roman" w:hAnsi="Arial" w:cs="Arial"/>
          <w:szCs w:val="24"/>
          <w:lang w:eastAsia="ar-SA" w:bidi="ar-SA"/>
        </w:rPr>
        <w:tab/>
      </w:r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 xml:space="preserve">U </w:t>
      </w:r>
      <w:proofErr w:type="spellStart"/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>skladu</w:t>
      </w:r>
      <w:proofErr w:type="spellEnd"/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>sa</w:t>
      </w:r>
      <w:proofErr w:type="spellEnd"/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>Odlukom</w:t>
      </w:r>
      <w:proofErr w:type="spellEnd"/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 xml:space="preserve"> o </w:t>
      </w:r>
      <w:proofErr w:type="spellStart"/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>izgradnji</w:t>
      </w:r>
      <w:proofErr w:type="spellEnd"/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>lokalnih</w:t>
      </w:r>
      <w:proofErr w:type="spellEnd"/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>objekata</w:t>
      </w:r>
      <w:proofErr w:type="spellEnd"/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>od</w:t>
      </w:r>
      <w:proofErr w:type="spellEnd"/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>opšteg</w:t>
      </w:r>
      <w:proofErr w:type="spellEnd"/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>interesa</w:t>
      </w:r>
      <w:proofErr w:type="spellEnd"/>
      <w:r w:rsidR="00523996" w:rsidRPr="00E45E74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r w:rsidR="00523996" w:rsidRPr="00E45E74">
        <w:rPr>
          <w:rFonts w:ascii="Arial" w:hAnsi="Arial" w:cs="Arial"/>
          <w:szCs w:val="24"/>
        </w:rPr>
        <w:t>(„</w:t>
      </w:r>
      <w:proofErr w:type="spellStart"/>
      <w:proofErr w:type="gramStart"/>
      <w:r w:rsidR="00523996" w:rsidRPr="00E45E74">
        <w:rPr>
          <w:rFonts w:ascii="Arial" w:hAnsi="Arial" w:cs="Arial"/>
          <w:szCs w:val="24"/>
        </w:rPr>
        <w:t>Sl.list</w:t>
      </w:r>
      <w:proofErr w:type="spellEnd"/>
      <w:proofErr w:type="gramEnd"/>
      <w:r w:rsidR="00523996" w:rsidRPr="00E45E74">
        <w:rPr>
          <w:rFonts w:ascii="Arial" w:hAnsi="Arial" w:cs="Arial"/>
          <w:szCs w:val="24"/>
        </w:rPr>
        <w:t xml:space="preserve"> </w:t>
      </w:r>
      <w:r w:rsidR="00523996" w:rsidRPr="00074157">
        <w:rPr>
          <w:rFonts w:ascii="Arial" w:hAnsi="Arial" w:cs="Arial"/>
          <w:szCs w:val="24"/>
        </w:rPr>
        <w:t xml:space="preserve">CG – </w:t>
      </w:r>
      <w:proofErr w:type="spellStart"/>
      <w:r w:rsidR="00523996" w:rsidRPr="00074157">
        <w:rPr>
          <w:rFonts w:ascii="Arial" w:hAnsi="Arial" w:cs="Arial"/>
          <w:szCs w:val="24"/>
        </w:rPr>
        <w:t>opštinski</w:t>
      </w:r>
      <w:proofErr w:type="spellEnd"/>
      <w:r w:rsidR="00523996" w:rsidRPr="00074157">
        <w:rPr>
          <w:rFonts w:ascii="Arial" w:hAnsi="Arial" w:cs="Arial"/>
          <w:szCs w:val="24"/>
        </w:rPr>
        <w:t xml:space="preserve"> </w:t>
      </w:r>
      <w:proofErr w:type="spellStart"/>
      <w:r w:rsidR="00523996" w:rsidRPr="00074157">
        <w:rPr>
          <w:rFonts w:ascii="Arial" w:hAnsi="Arial" w:cs="Arial"/>
          <w:szCs w:val="24"/>
        </w:rPr>
        <w:t>propisi</w:t>
      </w:r>
      <w:proofErr w:type="spellEnd"/>
      <w:r w:rsidR="00523996" w:rsidRPr="00074157">
        <w:rPr>
          <w:rFonts w:ascii="Arial" w:hAnsi="Arial" w:cs="Arial"/>
          <w:szCs w:val="24"/>
        </w:rPr>
        <w:t xml:space="preserve">“, </w:t>
      </w:r>
      <w:proofErr w:type="spellStart"/>
      <w:r w:rsidR="00523996" w:rsidRPr="00074157">
        <w:rPr>
          <w:rFonts w:ascii="Arial" w:hAnsi="Arial" w:cs="Arial"/>
          <w:szCs w:val="24"/>
        </w:rPr>
        <w:t>broj</w:t>
      </w:r>
      <w:proofErr w:type="spellEnd"/>
      <w:r w:rsidR="00523996" w:rsidRPr="00074157">
        <w:rPr>
          <w:rFonts w:ascii="Arial" w:hAnsi="Arial" w:cs="Arial"/>
          <w:szCs w:val="24"/>
        </w:rPr>
        <w:t xml:space="preserve"> 14/22, 59/22, 30/23)</w:t>
      </w:r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 xml:space="preserve">, a </w:t>
      </w:r>
      <w:proofErr w:type="spellStart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>na</w:t>
      </w:r>
      <w:proofErr w:type="spellEnd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>osnovu</w:t>
      </w:r>
      <w:proofErr w:type="spellEnd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>inicijative</w:t>
      </w:r>
      <w:proofErr w:type="spellEnd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privrednog</w:t>
      </w:r>
      <w:proofErr w:type="spellEnd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duštva</w:t>
      </w:r>
      <w:proofErr w:type="spellEnd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 xml:space="preserve"> “</w:t>
      </w:r>
      <w:proofErr w:type="spellStart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Cogimar</w:t>
      </w:r>
      <w:proofErr w:type="spellEnd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” d</w:t>
      </w:r>
      <w:r w:rsidR="00722E94">
        <w:rPr>
          <w:rFonts w:ascii="Arial" w:eastAsia="Times New Roman" w:hAnsi="Arial" w:cs="Arial"/>
          <w:szCs w:val="24"/>
          <w:lang w:eastAsia="ar-SA" w:bidi="ar-SA"/>
        </w:rPr>
        <w:t>.</w:t>
      </w:r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o</w:t>
      </w:r>
      <w:r w:rsidR="00722E94">
        <w:rPr>
          <w:rFonts w:ascii="Arial" w:eastAsia="Times New Roman" w:hAnsi="Arial" w:cs="Arial"/>
          <w:szCs w:val="24"/>
          <w:lang w:eastAsia="ar-SA" w:bidi="ar-SA"/>
        </w:rPr>
        <w:t>.</w:t>
      </w:r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o</w:t>
      </w:r>
      <w:r w:rsidR="00722E94">
        <w:rPr>
          <w:rFonts w:ascii="Arial" w:eastAsia="Times New Roman" w:hAnsi="Arial" w:cs="Arial"/>
          <w:szCs w:val="24"/>
          <w:lang w:eastAsia="ar-SA" w:bidi="ar-SA"/>
        </w:rPr>
        <w:t>.</w:t>
      </w:r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 xml:space="preserve"> Kotor</w:t>
      </w:r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>,</w:t>
      </w:r>
      <w:r w:rsidR="00722E94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722E94">
        <w:rPr>
          <w:rFonts w:ascii="Arial" w:eastAsia="Times New Roman" w:hAnsi="Arial" w:cs="Arial"/>
          <w:szCs w:val="24"/>
          <w:lang w:eastAsia="ar-SA" w:bidi="ar-SA"/>
        </w:rPr>
        <w:t>pokrenute</w:t>
      </w:r>
      <w:proofErr w:type="spellEnd"/>
      <w:r w:rsidR="00722E94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preko</w:t>
      </w:r>
      <w:proofErr w:type="spellEnd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722E94">
        <w:rPr>
          <w:rFonts w:ascii="Arial" w:eastAsia="Times New Roman" w:hAnsi="Arial" w:cs="Arial"/>
          <w:szCs w:val="24"/>
          <w:lang w:eastAsia="ar-SA" w:bidi="ar-SA"/>
        </w:rPr>
        <w:t>P</w:t>
      </w:r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unomo</w:t>
      </w:r>
      <w:r w:rsidR="00722E94">
        <w:rPr>
          <w:rFonts w:ascii="Arial" w:eastAsia="Times New Roman" w:hAnsi="Arial" w:cs="Arial"/>
          <w:szCs w:val="24"/>
          <w:lang w:eastAsia="ar-SA" w:bidi="ar-SA"/>
        </w:rPr>
        <w:t>ć</w:t>
      </w:r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nika</w:t>
      </w:r>
      <w:proofErr w:type="spellEnd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 xml:space="preserve">, </w:t>
      </w:r>
      <w:proofErr w:type="spellStart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advokata</w:t>
      </w:r>
      <w:proofErr w:type="spellEnd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Miloša</w:t>
      </w:r>
      <w:proofErr w:type="spellEnd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Damjanovića</w:t>
      </w:r>
      <w:proofErr w:type="spellEnd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,</w:t>
      </w:r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>ovaj</w:t>
      </w:r>
      <w:proofErr w:type="spellEnd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 xml:space="preserve"> organ je </w:t>
      </w:r>
      <w:proofErr w:type="spellStart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>pripremio</w:t>
      </w:r>
      <w:proofErr w:type="spellEnd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>Nacrt</w:t>
      </w:r>
      <w:proofErr w:type="spellEnd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>Odluke</w:t>
      </w:r>
      <w:proofErr w:type="spellEnd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>kojom</w:t>
      </w:r>
      <w:proofErr w:type="spellEnd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 xml:space="preserve"> se </w:t>
      </w:r>
      <w:proofErr w:type="spellStart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>utvrđuje</w:t>
      </w:r>
      <w:proofErr w:type="spellEnd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>lokacija</w:t>
      </w:r>
      <w:proofErr w:type="spellEnd"/>
      <w:r w:rsidR="00523996" w:rsidRPr="00074157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izmještanja</w:t>
      </w:r>
      <w:proofErr w:type="spellEnd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dalekovoda</w:t>
      </w:r>
      <w:proofErr w:type="spellEnd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 xml:space="preserve"> 35kV “</w:t>
      </w:r>
      <w:proofErr w:type="spellStart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Grbalj-Pržno</w:t>
      </w:r>
      <w:proofErr w:type="spellEnd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 xml:space="preserve">” </w:t>
      </w:r>
      <w:proofErr w:type="spellStart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na</w:t>
      </w:r>
      <w:proofErr w:type="spellEnd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kat.parc</w:t>
      </w:r>
      <w:proofErr w:type="spellEnd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 xml:space="preserve">. 447, 450 </w:t>
      </w:r>
      <w:proofErr w:type="spellStart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i</w:t>
      </w:r>
      <w:proofErr w:type="spellEnd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 xml:space="preserve"> 452 K</w:t>
      </w:r>
      <w:r w:rsidR="00722E94">
        <w:rPr>
          <w:rFonts w:ascii="Arial" w:eastAsia="Times New Roman" w:hAnsi="Arial" w:cs="Arial"/>
          <w:szCs w:val="24"/>
          <w:lang w:eastAsia="ar-SA" w:bidi="ar-SA"/>
        </w:rPr>
        <w:t>.</w:t>
      </w:r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O</w:t>
      </w:r>
      <w:r w:rsidR="00722E94">
        <w:rPr>
          <w:rFonts w:ascii="Arial" w:eastAsia="Times New Roman" w:hAnsi="Arial" w:cs="Arial"/>
          <w:szCs w:val="24"/>
          <w:lang w:eastAsia="ar-SA" w:bidi="ar-SA"/>
        </w:rPr>
        <w:t>.</w:t>
      </w:r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Sutvara</w:t>
      </w:r>
      <w:proofErr w:type="spellEnd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 xml:space="preserve"> u </w:t>
      </w:r>
      <w:proofErr w:type="spellStart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zahvatu</w:t>
      </w:r>
      <w:proofErr w:type="spellEnd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 xml:space="preserve"> PUP-a </w:t>
      </w:r>
      <w:proofErr w:type="spellStart"/>
      <w:r w:rsidR="00722E94">
        <w:rPr>
          <w:rFonts w:ascii="Arial" w:eastAsia="Times New Roman" w:hAnsi="Arial" w:cs="Arial"/>
          <w:szCs w:val="24"/>
          <w:lang w:eastAsia="ar-SA" w:bidi="ar-SA"/>
        </w:rPr>
        <w:t>o</w:t>
      </w:r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>pštine</w:t>
      </w:r>
      <w:proofErr w:type="spellEnd"/>
      <w:r w:rsidR="00074157" w:rsidRPr="00074157">
        <w:rPr>
          <w:rFonts w:ascii="Arial" w:eastAsia="Times New Roman" w:hAnsi="Arial" w:cs="Arial"/>
          <w:szCs w:val="24"/>
          <w:lang w:eastAsia="ar-SA" w:bidi="ar-SA"/>
        </w:rPr>
        <w:t xml:space="preserve"> Kotor.</w:t>
      </w:r>
      <w:r w:rsidR="00074157">
        <w:rPr>
          <w:rFonts w:ascii="Arial" w:eastAsia="Times New Roman" w:hAnsi="Arial" w:cs="Arial"/>
          <w:strike/>
          <w:szCs w:val="24"/>
          <w:lang w:eastAsia="ar-SA" w:bidi="ar-SA"/>
        </w:rPr>
        <w:t xml:space="preserve"> </w:t>
      </w:r>
    </w:p>
    <w:p w14:paraId="0C98FD1A" w14:textId="77777777" w:rsidR="00301036" w:rsidRPr="00443FE1" w:rsidRDefault="00301036" w:rsidP="00301036">
      <w:pPr>
        <w:pStyle w:val="NoSpacing"/>
        <w:spacing w:line="276" w:lineRule="auto"/>
        <w:jc w:val="both"/>
        <w:rPr>
          <w:rFonts w:ascii="Arial" w:hAnsi="Arial" w:cs="Arial"/>
          <w:strike/>
          <w:szCs w:val="24"/>
        </w:rPr>
      </w:pPr>
    </w:p>
    <w:p w14:paraId="6432867D" w14:textId="7B3C5871" w:rsidR="00074157" w:rsidRDefault="0066651C" w:rsidP="00301036">
      <w:pPr>
        <w:tabs>
          <w:tab w:val="left" w:pos="709"/>
        </w:tabs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ab/>
      </w:r>
      <w:proofErr w:type="spellStart"/>
      <w:r w:rsidR="00536024" w:rsidRPr="005A10B8">
        <w:rPr>
          <w:rFonts w:ascii="Arial" w:hAnsi="Arial"/>
          <w:shd w:val="clear" w:color="auto" w:fill="FFFFFF"/>
        </w:rPr>
        <w:t>Sekretarijat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za </w:t>
      </w:r>
      <w:proofErr w:type="spellStart"/>
      <w:r w:rsidR="00536024" w:rsidRPr="005A10B8">
        <w:rPr>
          <w:rFonts w:ascii="Arial" w:hAnsi="Arial"/>
          <w:shd w:val="clear" w:color="auto" w:fill="FFFFFF"/>
        </w:rPr>
        <w:t>urbanizam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, </w:t>
      </w:r>
      <w:proofErr w:type="spellStart"/>
      <w:r w:rsidR="00536024" w:rsidRPr="005A10B8">
        <w:rPr>
          <w:rFonts w:ascii="Arial" w:hAnsi="Arial"/>
          <w:shd w:val="clear" w:color="auto" w:fill="FFFFFF"/>
        </w:rPr>
        <w:t>stanovanje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i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uređenje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prostora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Opštine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Kotor </w:t>
      </w:r>
      <w:proofErr w:type="spellStart"/>
      <w:r w:rsidR="00536024" w:rsidRPr="005A10B8">
        <w:rPr>
          <w:rFonts w:ascii="Arial" w:hAnsi="Arial"/>
          <w:shd w:val="clear" w:color="auto" w:fill="FFFFFF"/>
        </w:rPr>
        <w:t>pokrenuo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je </w:t>
      </w:r>
      <w:proofErr w:type="spellStart"/>
      <w:r w:rsidR="00536024" w:rsidRPr="005A10B8">
        <w:rPr>
          <w:rFonts w:ascii="Arial" w:hAnsi="Arial"/>
          <w:shd w:val="clear" w:color="auto" w:fill="FFFFFF"/>
        </w:rPr>
        <w:t>postupak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rješavanja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predmeta po </w:t>
      </w:r>
      <w:proofErr w:type="spellStart"/>
      <w:r w:rsidR="00536024" w:rsidRPr="005A10B8">
        <w:rPr>
          <w:rFonts w:ascii="Arial" w:hAnsi="Arial"/>
          <w:shd w:val="clear" w:color="auto" w:fill="FFFFFF"/>
        </w:rPr>
        <w:t>zahtjevu</w:t>
      </w:r>
      <w:proofErr w:type="spellEnd"/>
      <w:r w:rsidR="00074157">
        <w:rPr>
          <w:rFonts w:ascii="Arial" w:hAnsi="Arial"/>
          <w:shd w:val="clear" w:color="auto" w:fill="FFFFFF"/>
        </w:rPr>
        <w:t xml:space="preserve">, a </w:t>
      </w:r>
      <w:proofErr w:type="spellStart"/>
      <w:r w:rsidR="00074157">
        <w:rPr>
          <w:rFonts w:ascii="Arial" w:hAnsi="Arial"/>
          <w:shd w:val="clear" w:color="auto" w:fill="FFFFFF"/>
        </w:rPr>
        <w:t>prema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Predlogu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tehničkog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rješenja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izmještanja</w:t>
      </w:r>
      <w:proofErr w:type="spellEnd"/>
      <w:r w:rsidR="00074157">
        <w:rPr>
          <w:rFonts w:ascii="Arial" w:hAnsi="Arial"/>
          <w:shd w:val="clear" w:color="auto" w:fill="FFFFFF"/>
        </w:rPr>
        <w:t xml:space="preserve"> DC 35kV “</w:t>
      </w:r>
      <w:proofErr w:type="spellStart"/>
      <w:r w:rsidR="00074157">
        <w:rPr>
          <w:rFonts w:ascii="Arial" w:hAnsi="Arial"/>
          <w:shd w:val="clear" w:color="auto" w:fill="FFFFFF"/>
        </w:rPr>
        <w:t>Grbalj-Pržno</w:t>
      </w:r>
      <w:proofErr w:type="spellEnd"/>
      <w:r w:rsidR="00074157">
        <w:rPr>
          <w:rFonts w:ascii="Arial" w:hAnsi="Arial"/>
          <w:shd w:val="clear" w:color="auto" w:fill="FFFFFF"/>
        </w:rPr>
        <w:t xml:space="preserve">”, </w:t>
      </w:r>
      <w:proofErr w:type="spellStart"/>
      <w:r w:rsidR="00074157">
        <w:rPr>
          <w:rFonts w:ascii="Arial" w:hAnsi="Arial"/>
          <w:shd w:val="clear" w:color="auto" w:fill="FFFFFF"/>
        </w:rPr>
        <w:t>urađenim</w:t>
      </w:r>
      <w:proofErr w:type="spellEnd"/>
      <w:r w:rsidR="00074157">
        <w:rPr>
          <w:rFonts w:ascii="Arial" w:hAnsi="Arial"/>
          <w:shd w:val="clear" w:color="auto" w:fill="FFFFFF"/>
        </w:rPr>
        <w:t xml:space="preserve"> od </w:t>
      </w:r>
      <w:proofErr w:type="spellStart"/>
      <w:r w:rsidR="00074157">
        <w:rPr>
          <w:rFonts w:ascii="Arial" w:hAnsi="Arial"/>
          <w:shd w:val="clear" w:color="auto" w:fill="FFFFFF"/>
        </w:rPr>
        <w:t>strane</w:t>
      </w:r>
      <w:proofErr w:type="spellEnd"/>
      <w:r w:rsidR="00074157">
        <w:rPr>
          <w:rFonts w:ascii="Arial" w:hAnsi="Arial"/>
          <w:shd w:val="clear" w:color="auto" w:fill="FFFFFF"/>
        </w:rPr>
        <w:t xml:space="preserve"> “AE studio” d</w:t>
      </w:r>
      <w:r w:rsidR="00722E94">
        <w:rPr>
          <w:rFonts w:ascii="Arial" w:hAnsi="Arial"/>
          <w:shd w:val="clear" w:color="auto" w:fill="FFFFFF"/>
        </w:rPr>
        <w:t>.</w:t>
      </w:r>
      <w:r w:rsidR="00074157">
        <w:rPr>
          <w:rFonts w:ascii="Arial" w:hAnsi="Arial"/>
          <w:shd w:val="clear" w:color="auto" w:fill="FFFFFF"/>
        </w:rPr>
        <w:t>o</w:t>
      </w:r>
      <w:r w:rsidR="00722E94">
        <w:rPr>
          <w:rFonts w:ascii="Arial" w:hAnsi="Arial"/>
          <w:shd w:val="clear" w:color="auto" w:fill="FFFFFF"/>
        </w:rPr>
        <w:t>.</w:t>
      </w:r>
      <w:r w:rsidR="00074157">
        <w:rPr>
          <w:rFonts w:ascii="Arial" w:hAnsi="Arial"/>
          <w:shd w:val="clear" w:color="auto" w:fill="FFFFFF"/>
        </w:rPr>
        <w:t>o</w:t>
      </w:r>
      <w:r w:rsidR="00722E94">
        <w:rPr>
          <w:rFonts w:ascii="Arial" w:hAnsi="Arial"/>
          <w:shd w:val="clear" w:color="auto" w:fill="FFFFFF"/>
        </w:rPr>
        <w:t>.</w:t>
      </w:r>
      <w:r w:rsidR="00074157">
        <w:rPr>
          <w:rFonts w:ascii="Arial" w:hAnsi="Arial"/>
          <w:shd w:val="clear" w:color="auto" w:fill="FFFFFF"/>
        </w:rPr>
        <w:t xml:space="preserve"> Podgorica </w:t>
      </w:r>
      <w:proofErr w:type="spellStart"/>
      <w:r w:rsidR="00074157">
        <w:rPr>
          <w:rFonts w:ascii="Arial" w:hAnsi="Arial"/>
          <w:shd w:val="clear" w:color="auto" w:fill="FFFFFF"/>
        </w:rPr>
        <w:t>iz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oktobra</w:t>
      </w:r>
      <w:proofErr w:type="spellEnd"/>
      <w:r w:rsidR="00074157">
        <w:rPr>
          <w:rFonts w:ascii="Arial" w:hAnsi="Arial"/>
          <w:shd w:val="clear" w:color="auto" w:fill="FFFFFF"/>
        </w:rPr>
        <w:t xml:space="preserve"> 2021. </w:t>
      </w:r>
      <w:proofErr w:type="spellStart"/>
      <w:r w:rsidR="00074157">
        <w:rPr>
          <w:rFonts w:ascii="Arial" w:hAnsi="Arial"/>
          <w:shd w:val="clear" w:color="auto" w:fill="FFFFFF"/>
        </w:rPr>
        <w:t>godine</w:t>
      </w:r>
      <w:proofErr w:type="spellEnd"/>
      <w:r w:rsidR="00074157">
        <w:rPr>
          <w:rFonts w:ascii="Arial" w:hAnsi="Arial"/>
          <w:shd w:val="clear" w:color="auto" w:fill="FFFFFF"/>
        </w:rPr>
        <w:t xml:space="preserve">, na </w:t>
      </w:r>
      <w:proofErr w:type="spellStart"/>
      <w:r w:rsidR="00074157">
        <w:rPr>
          <w:rFonts w:ascii="Arial" w:hAnsi="Arial"/>
          <w:shd w:val="clear" w:color="auto" w:fill="FFFFFF"/>
        </w:rPr>
        <w:t>koju</w:t>
      </w:r>
      <w:proofErr w:type="spellEnd"/>
      <w:r w:rsidR="00074157">
        <w:rPr>
          <w:rFonts w:ascii="Arial" w:hAnsi="Arial"/>
          <w:shd w:val="clear" w:color="auto" w:fill="FFFFFF"/>
        </w:rPr>
        <w:t xml:space="preserve"> je data </w:t>
      </w:r>
      <w:proofErr w:type="spellStart"/>
      <w:r w:rsidR="00074157">
        <w:rPr>
          <w:rFonts w:ascii="Arial" w:hAnsi="Arial"/>
          <w:shd w:val="clear" w:color="auto" w:fill="FFFFFF"/>
        </w:rPr>
        <w:t>saglasnost</w:t>
      </w:r>
      <w:proofErr w:type="spellEnd"/>
      <w:r w:rsidR="00074157">
        <w:rPr>
          <w:rFonts w:ascii="Arial" w:hAnsi="Arial"/>
          <w:shd w:val="clear" w:color="auto" w:fill="FFFFFF"/>
        </w:rPr>
        <w:t xml:space="preserve"> CEDIS-a</w:t>
      </w:r>
      <w:r w:rsidR="00722E94">
        <w:rPr>
          <w:rFonts w:ascii="Arial" w:hAnsi="Arial"/>
          <w:shd w:val="clear" w:color="auto" w:fill="FFFFFF"/>
        </w:rPr>
        <w:t>,</w:t>
      </w:r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 w:rsidRPr="00B52E58">
        <w:rPr>
          <w:rFonts w:ascii="Arial" w:hAnsi="Arial"/>
          <w:shd w:val="clear" w:color="auto" w:fill="FFFFFF"/>
        </w:rPr>
        <w:t>br</w:t>
      </w:r>
      <w:r w:rsidR="00722E94">
        <w:rPr>
          <w:rFonts w:ascii="Arial" w:hAnsi="Arial"/>
          <w:shd w:val="clear" w:color="auto" w:fill="FFFFFF"/>
        </w:rPr>
        <w:t>oj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r w:rsidR="00074157" w:rsidRPr="00B52E58">
        <w:rPr>
          <w:rFonts w:ascii="Arial" w:hAnsi="Arial"/>
          <w:shd w:val="clear" w:color="auto" w:fill="FFFFFF"/>
        </w:rPr>
        <w:t>30-20-05-5815/1 od 29.11.2021.</w:t>
      </w:r>
      <w:r w:rsidR="00074157"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ab/>
      </w:r>
    </w:p>
    <w:p w14:paraId="015E6486" w14:textId="77777777" w:rsidR="00074157" w:rsidRDefault="00074157" w:rsidP="00301036">
      <w:pPr>
        <w:tabs>
          <w:tab w:val="left" w:pos="709"/>
        </w:tabs>
        <w:jc w:val="both"/>
        <w:rPr>
          <w:rFonts w:ascii="Arial" w:hAnsi="Arial"/>
          <w:shd w:val="clear" w:color="auto" w:fill="FFFFFF"/>
        </w:rPr>
      </w:pPr>
    </w:p>
    <w:p w14:paraId="1D430681" w14:textId="182EC246" w:rsidR="00074157" w:rsidRDefault="00962EAA" w:rsidP="00301036">
      <w:pPr>
        <w:tabs>
          <w:tab w:val="left" w:pos="709"/>
        </w:tabs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ab/>
      </w:r>
      <w:proofErr w:type="spellStart"/>
      <w:r w:rsidR="00074157">
        <w:rPr>
          <w:rFonts w:ascii="Arial" w:hAnsi="Arial"/>
          <w:shd w:val="clear" w:color="auto" w:fill="FFFFFF"/>
        </w:rPr>
        <w:t>Predlog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izmještanja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predmetnog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dalekovoda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rađen</w:t>
      </w:r>
      <w:proofErr w:type="spellEnd"/>
      <w:r w:rsidR="00074157">
        <w:rPr>
          <w:rFonts w:ascii="Arial" w:hAnsi="Arial"/>
          <w:shd w:val="clear" w:color="auto" w:fill="FFFFFF"/>
        </w:rPr>
        <w:t xml:space="preserve"> je u </w:t>
      </w:r>
      <w:proofErr w:type="spellStart"/>
      <w:r w:rsidR="00074157">
        <w:rPr>
          <w:rFonts w:ascii="Arial" w:hAnsi="Arial"/>
          <w:shd w:val="clear" w:color="auto" w:fill="FFFFFF"/>
        </w:rPr>
        <w:t>ime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tadašnjeg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vlasnika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kat</w:t>
      </w:r>
      <w:r w:rsidR="00722E94">
        <w:rPr>
          <w:rFonts w:ascii="Arial" w:hAnsi="Arial"/>
          <w:shd w:val="clear" w:color="auto" w:fill="FFFFFF"/>
        </w:rPr>
        <w:t>a</w:t>
      </w:r>
      <w:r w:rsidR="00074157">
        <w:rPr>
          <w:rFonts w:ascii="Arial" w:hAnsi="Arial"/>
          <w:shd w:val="clear" w:color="auto" w:fill="FFFFFF"/>
        </w:rPr>
        <w:t>starskih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parcela</w:t>
      </w:r>
      <w:proofErr w:type="spellEnd"/>
      <w:r w:rsidR="00074157">
        <w:rPr>
          <w:rFonts w:ascii="Arial" w:hAnsi="Arial"/>
          <w:shd w:val="clear" w:color="auto" w:fill="FFFFFF"/>
        </w:rPr>
        <w:t xml:space="preserve">, </w:t>
      </w:r>
      <w:proofErr w:type="spellStart"/>
      <w:r w:rsidR="00074157">
        <w:rPr>
          <w:rFonts w:ascii="Arial" w:hAnsi="Arial"/>
          <w:shd w:val="clear" w:color="auto" w:fill="FFFFFF"/>
        </w:rPr>
        <w:t>Kočevski</w:t>
      </w:r>
      <w:proofErr w:type="spellEnd"/>
      <w:r w:rsidR="00074157">
        <w:rPr>
          <w:rFonts w:ascii="Arial" w:hAnsi="Arial"/>
          <w:shd w:val="clear" w:color="auto" w:fill="FFFFFF"/>
        </w:rPr>
        <w:t xml:space="preserve"> Kirila. U </w:t>
      </w:r>
      <w:proofErr w:type="spellStart"/>
      <w:r w:rsidR="00074157">
        <w:rPr>
          <w:rFonts w:ascii="Arial" w:hAnsi="Arial"/>
          <w:shd w:val="clear" w:color="auto" w:fill="FFFFFF"/>
        </w:rPr>
        <w:t>međuvremenu</w:t>
      </w:r>
      <w:proofErr w:type="spellEnd"/>
      <w:r w:rsidR="00074157">
        <w:rPr>
          <w:rFonts w:ascii="Arial" w:hAnsi="Arial"/>
          <w:shd w:val="clear" w:color="auto" w:fill="FFFFFF"/>
        </w:rPr>
        <w:t xml:space="preserve"> je</w:t>
      </w:r>
      <w:r w:rsidR="00722E94">
        <w:rPr>
          <w:rFonts w:ascii="Arial" w:hAnsi="Arial"/>
          <w:shd w:val="clear" w:color="auto" w:fill="FFFFFF"/>
        </w:rPr>
        <w:t>,</w:t>
      </w:r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na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osnovu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722E94">
        <w:rPr>
          <w:rFonts w:ascii="Arial" w:hAnsi="Arial"/>
          <w:shd w:val="clear" w:color="auto" w:fill="FFFFFF"/>
        </w:rPr>
        <w:t>U</w:t>
      </w:r>
      <w:r w:rsidR="00074157">
        <w:rPr>
          <w:rFonts w:ascii="Arial" w:hAnsi="Arial"/>
          <w:shd w:val="clear" w:color="auto" w:fill="FFFFFF"/>
        </w:rPr>
        <w:t>govora</w:t>
      </w:r>
      <w:proofErr w:type="spellEnd"/>
      <w:r w:rsidR="00074157">
        <w:rPr>
          <w:rFonts w:ascii="Arial" w:hAnsi="Arial"/>
          <w:shd w:val="clear" w:color="auto" w:fill="FFFFFF"/>
        </w:rPr>
        <w:t xml:space="preserve"> o </w:t>
      </w:r>
      <w:proofErr w:type="spellStart"/>
      <w:r w:rsidR="00074157">
        <w:rPr>
          <w:rFonts w:ascii="Arial" w:hAnsi="Arial"/>
          <w:shd w:val="clear" w:color="auto" w:fill="FFFFFF"/>
        </w:rPr>
        <w:t>kupoprodaji</w:t>
      </w:r>
      <w:proofErr w:type="spellEnd"/>
      <w:r w:rsidR="00722E94">
        <w:rPr>
          <w:rFonts w:ascii="Arial" w:hAnsi="Arial"/>
          <w:shd w:val="clear" w:color="auto" w:fill="FFFFFF"/>
        </w:rPr>
        <w:t>,</w:t>
      </w:r>
      <w:r w:rsidR="00074157">
        <w:rPr>
          <w:rFonts w:ascii="Arial" w:hAnsi="Arial"/>
          <w:shd w:val="clear" w:color="auto" w:fill="FFFFFF"/>
        </w:rPr>
        <w:t xml:space="preserve"> UZZ br. 1349/2021, koji je dana 29.10.2021.godine, </w:t>
      </w:r>
      <w:proofErr w:type="spellStart"/>
      <w:r w:rsidR="00074157">
        <w:rPr>
          <w:rFonts w:ascii="Arial" w:hAnsi="Arial"/>
          <w:shd w:val="clear" w:color="auto" w:fill="FFFFFF"/>
        </w:rPr>
        <w:t>zaključen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između</w:t>
      </w:r>
      <w:proofErr w:type="spellEnd"/>
      <w:r w:rsidR="00074157">
        <w:rPr>
          <w:rFonts w:ascii="Arial" w:hAnsi="Arial"/>
          <w:shd w:val="clear" w:color="auto" w:fill="FFFFFF"/>
        </w:rPr>
        <w:t xml:space="preserve"> Kirila </w:t>
      </w:r>
      <w:proofErr w:type="spellStart"/>
      <w:r w:rsidR="00074157">
        <w:rPr>
          <w:rFonts w:ascii="Arial" w:hAnsi="Arial"/>
          <w:shd w:val="clear" w:color="auto" w:fill="FFFFFF"/>
        </w:rPr>
        <w:t>Kočevskog</w:t>
      </w:r>
      <w:proofErr w:type="spellEnd"/>
      <w:r w:rsidR="00074157">
        <w:rPr>
          <w:rFonts w:ascii="Arial" w:hAnsi="Arial"/>
          <w:shd w:val="clear" w:color="auto" w:fill="FFFFFF"/>
        </w:rPr>
        <w:t xml:space="preserve">, </w:t>
      </w:r>
      <w:proofErr w:type="spellStart"/>
      <w:r w:rsidR="00074157">
        <w:rPr>
          <w:rFonts w:ascii="Arial" w:hAnsi="Arial"/>
          <w:shd w:val="clear" w:color="auto" w:fill="FFFFFF"/>
        </w:rPr>
        <w:t>podnosilac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zahtjeva</w:t>
      </w:r>
      <w:proofErr w:type="spellEnd"/>
      <w:r w:rsidR="00074157">
        <w:rPr>
          <w:rFonts w:ascii="Arial" w:hAnsi="Arial"/>
          <w:shd w:val="clear" w:color="auto" w:fill="FFFFFF"/>
        </w:rPr>
        <w:t xml:space="preserve">, </w:t>
      </w:r>
      <w:proofErr w:type="spellStart"/>
      <w:r w:rsidR="00074157">
        <w:rPr>
          <w:rFonts w:ascii="Arial" w:hAnsi="Arial"/>
          <w:shd w:val="clear" w:color="auto" w:fill="FFFFFF"/>
        </w:rPr>
        <w:t>stekao</w:t>
      </w:r>
      <w:proofErr w:type="spellEnd"/>
      <w:r w:rsidR="00074157">
        <w:rPr>
          <w:rFonts w:ascii="Arial" w:hAnsi="Arial"/>
          <w:shd w:val="clear" w:color="auto" w:fill="FFFFFF"/>
        </w:rPr>
        <w:t xml:space="preserve"> parvo </w:t>
      </w:r>
      <w:proofErr w:type="spellStart"/>
      <w:r w:rsidR="00074157">
        <w:rPr>
          <w:rFonts w:ascii="Arial" w:hAnsi="Arial"/>
          <w:shd w:val="clear" w:color="auto" w:fill="FFFFFF"/>
        </w:rPr>
        <w:t>svojine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na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nepokretnostima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na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kojima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će</w:t>
      </w:r>
      <w:proofErr w:type="spellEnd"/>
      <w:r w:rsidR="00074157">
        <w:rPr>
          <w:rFonts w:ascii="Arial" w:hAnsi="Arial"/>
          <w:shd w:val="clear" w:color="auto" w:fill="FFFFFF"/>
        </w:rPr>
        <w:t xml:space="preserve"> se </w:t>
      </w:r>
      <w:proofErr w:type="spellStart"/>
      <w:r w:rsidR="00074157">
        <w:rPr>
          <w:rFonts w:ascii="Arial" w:hAnsi="Arial"/>
          <w:shd w:val="clear" w:color="auto" w:fill="FFFFFF"/>
        </w:rPr>
        <w:t>izvoditi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radovi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izmještanja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dalekovoda</w:t>
      </w:r>
      <w:proofErr w:type="spellEnd"/>
      <w:r w:rsidR="00074157">
        <w:rPr>
          <w:rFonts w:ascii="Arial" w:hAnsi="Arial"/>
          <w:shd w:val="clear" w:color="auto" w:fill="FFFFFF"/>
        </w:rPr>
        <w:t>.</w:t>
      </w:r>
    </w:p>
    <w:p w14:paraId="2F5D4195" w14:textId="77777777" w:rsidR="00074157" w:rsidRDefault="00074157" w:rsidP="00301036">
      <w:pPr>
        <w:tabs>
          <w:tab w:val="left" w:pos="709"/>
        </w:tabs>
        <w:jc w:val="both"/>
        <w:rPr>
          <w:rFonts w:ascii="Arial" w:hAnsi="Arial"/>
          <w:shd w:val="clear" w:color="auto" w:fill="FFFFFF"/>
        </w:rPr>
      </w:pPr>
    </w:p>
    <w:p w14:paraId="27A9B162" w14:textId="77777777" w:rsidR="00536024" w:rsidRDefault="0066651C" w:rsidP="00301036">
      <w:pPr>
        <w:tabs>
          <w:tab w:val="left" w:pos="709"/>
        </w:tabs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ab/>
      </w:r>
      <w:r w:rsidR="00536024" w:rsidRPr="005A10B8">
        <w:rPr>
          <w:rFonts w:ascii="Arial" w:hAnsi="Arial"/>
          <w:shd w:val="clear" w:color="auto" w:fill="FFFFFF"/>
        </w:rPr>
        <w:t xml:space="preserve">Na </w:t>
      </w:r>
      <w:proofErr w:type="spellStart"/>
      <w:r w:rsidR="00536024" w:rsidRPr="005A10B8">
        <w:rPr>
          <w:rFonts w:ascii="Arial" w:hAnsi="Arial"/>
          <w:shd w:val="clear" w:color="auto" w:fill="FFFFFF"/>
        </w:rPr>
        <w:t>osnovu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Odluke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o </w:t>
      </w:r>
      <w:proofErr w:type="spellStart"/>
      <w:r w:rsidR="00536024" w:rsidRPr="005A10B8">
        <w:rPr>
          <w:rFonts w:ascii="Arial" w:hAnsi="Arial"/>
          <w:shd w:val="clear" w:color="auto" w:fill="FFFFFF"/>
        </w:rPr>
        <w:t>izgradnji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lokalnih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objekata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od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opšteg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interesa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, u </w:t>
      </w:r>
      <w:proofErr w:type="spellStart"/>
      <w:r w:rsidR="00536024" w:rsidRPr="005A10B8">
        <w:rPr>
          <w:rFonts w:ascii="Arial" w:hAnsi="Arial"/>
          <w:shd w:val="clear" w:color="auto" w:fill="FFFFFF"/>
        </w:rPr>
        <w:t>cilju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definisanja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preciznijih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uslova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i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smjernica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za </w:t>
      </w:r>
      <w:proofErr w:type="spellStart"/>
      <w:r w:rsidR="00536024" w:rsidRPr="005A10B8">
        <w:rPr>
          <w:rFonts w:ascii="Arial" w:hAnsi="Arial"/>
          <w:shd w:val="clear" w:color="auto" w:fill="FFFFFF"/>
        </w:rPr>
        <w:t>građenje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ovakvih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objekata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, </w:t>
      </w:r>
      <w:proofErr w:type="spellStart"/>
      <w:r w:rsidR="00536024" w:rsidRPr="005A10B8">
        <w:rPr>
          <w:rFonts w:ascii="Arial" w:hAnsi="Arial"/>
          <w:shd w:val="clear" w:color="auto" w:fill="FFFFFF"/>
        </w:rPr>
        <w:t>moguće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je da se za </w:t>
      </w:r>
      <w:proofErr w:type="spellStart"/>
      <w:r w:rsidR="00536024" w:rsidRPr="005A10B8">
        <w:rPr>
          <w:rFonts w:ascii="Arial" w:hAnsi="Arial"/>
          <w:shd w:val="clear" w:color="auto" w:fill="FFFFFF"/>
        </w:rPr>
        <w:t>istu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donese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odgovarajuća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odluka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o </w:t>
      </w:r>
      <w:proofErr w:type="spellStart"/>
      <w:r w:rsidR="00536024" w:rsidRPr="005A10B8">
        <w:rPr>
          <w:rFonts w:ascii="Arial" w:hAnsi="Arial"/>
          <w:shd w:val="clear" w:color="auto" w:fill="FFFFFF"/>
        </w:rPr>
        <w:t>utvrđivanju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objekta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od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opšteg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interesa</w:t>
      </w:r>
      <w:proofErr w:type="spellEnd"/>
      <w:r w:rsidR="00074157">
        <w:rPr>
          <w:rFonts w:ascii="Arial" w:hAnsi="Arial"/>
          <w:shd w:val="clear" w:color="auto" w:fill="FFFFFF"/>
        </w:rPr>
        <w:t xml:space="preserve">, </w:t>
      </w:r>
      <w:proofErr w:type="spellStart"/>
      <w:r w:rsidR="00074157">
        <w:rPr>
          <w:rFonts w:ascii="Arial" w:hAnsi="Arial"/>
          <w:shd w:val="clear" w:color="auto" w:fill="FFFFFF"/>
        </w:rPr>
        <w:t>kao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osnov</w:t>
      </w:r>
      <w:proofErr w:type="spellEnd"/>
      <w:r w:rsidR="00074157">
        <w:rPr>
          <w:rFonts w:ascii="Arial" w:hAnsi="Arial"/>
          <w:shd w:val="clear" w:color="auto" w:fill="FFFFFF"/>
        </w:rPr>
        <w:t xml:space="preserve"> za </w:t>
      </w:r>
      <w:proofErr w:type="spellStart"/>
      <w:r w:rsidR="00074157">
        <w:rPr>
          <w:rFonts w:ascii="Arial" w:hAnsi="Arial"/>
          <w:shd w:val="clear" w:color="auto" w:fill="FFFFFF"/>
        </w:rPr>
        <w:t>izradu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Glavnog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projekta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izmještanja</w:t>
      </w:r>
      <w:proofErr w:type="spellEnd"/>
      <w:r w:rsidR="00074157">
        <w:rPr>
          <w:rFonts w:ascii="Arial" w:hAnsi="Arial"/>
          <w:shd w:val="clear" w:color="auto" w:fill="FFFFFF"/>
        </w:rPr>
        <w:t xml:space="preserve"> </w:t>
      </w:r>
      <w:proofErr w:type="spellStart"/>
      <w:r w:rsidR="00074157">
        <w:rPr>
          <w:rFonts w:ascii="Arial" w:hAnsi="Arial"/>
          <w:shd w:val="clear" w:color="auto" w:fill="FFFFFF"/>
        </w:rPr>
        <w:t>dalekovoda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, </w:t>
      </w:r>
      <w:proofErr w:type="spellStart"/>
      <w:r w:rsidR="00536024" w:rsidRPr="005A10B8">
        <w:rPr>
          <w:rFonts w:ascii="Arial" w:hAnsi="Arial"/>
          <w:shd w:val="clear" w:color="auto" w:fill="FFFFFF"/>
        </w:rPr>
        <w:t>sačinjenih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prema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važećim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tehničkim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normativima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i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standardima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struke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, </w:t>
      </w:r>
      <w:proofErr w:type="spellStart"/>
      <w:r w:rsidR="00536024" w:rsidRPr="005A10B8">
        <w:rPr>
          <w:rFonts w:ascii="Arial" w:hAnsi="Arial"/>
          <w:shd w:val="clear" w:color="auto" w:fill="FFFFFF"/>
        </w:rPr>
        <w:t>te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smjernicama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i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pravilima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uređenja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i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izgradnje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koje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su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date </w:t>
      </w:r>
      <w:proofErr w:type="spellStart"/>
      <w:r w:rsidR="00536024" w:rsidRPr="005A10B8">
        <w:rPr>
          <w:rFonts w:ascii="Arial" w:hAnsi="Arial"/>
          <w:shd w:val="clear" w:color="auto" w:fill="FFFFFF"/>
        </w:rPr>
        <w:t>važećim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 </w:t>
      </w:r>
      <w:proofErr w:type="spellStart"/>
      <w:r w:rsidR="00536024" w:rsidRPr="005A10B8">
        <w:rPr>
          <w:rFonts w:ascii="Arial" w:hAnsi="Arial"/>
          <w:shd w:val="clear" w:color="auto" w:fill="FFFFFF"/>
        </w:rPr>
        <w:t>planovima</w:t>
      </w:r>
      <w:proofErr w:type="spellEnd"/>
      <w:r w:rsidR="00536024" w:rsidRPr="005A10B8">
        <w:rPr>
          <w:rFonts w:ascii="Arial" w:hAnsi="Arial"/>
          <w:shd w:val="clear" w:color="auto" w:fill="FFFFFF"/>
        </w:rPr>
        <w:t xml:space="preserve">. </w:t>
      </w:r>
    </w:p>
    <w:p w14:paraId="3406B9EE" w14:textId="77777777" w:rsidR="009379FD" w:rsidRPr="005A10B8" w:rsidRDefault="009379FD" w:rsidP="00301036">
      <w:pPr>
        <w:tabs>
          <w:tab w:val="left" w:pos="709"/>
        </w:tabs>
        <w:jc w:val="both"/>
        <w:rPr>
          <w:rFonts w:ascii="Arial" w:hAnsi="Arial"/>
          <w:shd w:val="clear" w:color="auto" w:fill="FFFFFF"/>
        </w:rPr>
      </w:pPr>
    </w:p>
    <w:p w14:paraId="0117BFEF" w14:textId="77777777" w:rsidR="00DF57A4" w:rsidRPr="003939F7" w:rsidRDefault="0066651C" w:rsidP="00301036">
      <w:pPr>
        <w:tabs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="00DF57A4" w:rsidRPr="00A00317">
        <w:rPr>
          <w:rFonts w:ascii="Arial" w:hAnsi="Arial"/>
        </w:rPr>
        <w:t>Glavni</w:t>
      </w:r>
      <w:proofErr w:type="spellEnd"/>
      <w:r w:rsidR="00DF57A4" w:rsidRPr="00A00317">
        <w:rPr>
          <w:rFonts w:ascii="Arial" w:hAnsi="Arial"/>
        </w:rPr>
        <w:t xml:space="preserve"> </w:t>
      </w:r>
      <w:proofErr w:type="spellStart"/>
      <w:r w:rsidR="00DF57A4" w:rsidRPr="00A00317">
        <w:rPr>
          <w:rFonts w:ascii="Arial" w:hAnsi="Arial"/>
        </w:rPr>
        <w:t>cilj</w:t>
      </w:r>
      <w:proofErr w:type="spellEnd"/>
      <w:r w:rsidR="00DF57A4" w:rsidRPr="00A00317">
        <w:rPr>
          <w:rFonts w:ascii="Arial" w:hAnsi="Arial"/>
        </w:rPr>
        <w:t xml:space="preserve"> </w:t>
      </w:r>
      <w:proofErr w:type="spellStart"/>
      <w:r w:rsidR="00DF57A4" w:rsidRPr="00A00317">
        <w:rPr>
          <w:rFonts w:ascii="Arial" w:hAnsi="Arial"/>
        </w:rPr>
        <w:t>ovog</w:t>
      </w:r>
      <w:proofErr w:type="spellEnd"/>
      <w:r w:rsidR="00DF57A4" w:rsidRPr="00A00317">
        <w:rPr>
          <w:rFonts w:ascii="Arial" w:hAnsi="Arial"/>
        </w:rPr>
        <w:t xml:space="preserve"> </w:t>
      </w:r>
      <w:proofErr w:type="spellStart"/>
      <w:r w:rsidR="00DF57A4" w:rsidRPr="00A00317">
        <w:rPr>
          <w:rFonts w:ascii="Arial" w:hAnsi="Arial"/>
        </w:rPr>
        <w:t>projekta</w:t>
      </w:r>
      <w:proofErr w:type="spellEnd"/>
      <w:r w:rsidR="00DF57A4" w:rsidRPr="00A00317">
        <w:rPr>
          <w:rFonts w:ascii="Arial" w:hAnsi="Arial"/>
        </w:rPr>
        <w:t xml:space="preserve"> je </w:t>
      </w:r>
      <w:proofErr w:type="spellStart"/>
      <w:r w:rsidR="00DF57A4" w:rsidRPr="00A00317">
        <w:rPr>
          <w:rFonts w:ascii="Arial" w:hAnsi="Arial"/>
        </w:rPr>
        <w:t>rješavanje</w:t>
      </w:r>
      <w:proofErr w:type="spellEnd"/>
      <w:r w:rsidR="00DF57A4" w:rsidRPr="00A00317">
        <w:rPr>
          <w:rFonts w:ascii="Arial" w:hAnsi="Arial"/>
        </w:rPr>
        <w:t xml:space="preserve"> </w:t>
      </w:r>
      <w:proofErr w:type="spellStart"/>
      <w:r w:rsidR="00DF57A4" w:rsidRPr="00A00317">
        <w:rPr>
          <w:rFonts w:ascii="Arial" w:hAnsi="Arial"/>
        </w:rPr>
        <w:t>problema</w:t>
      </w:r>
      <w:proofErr w:type="spellEnd"/>
      <w:r w:rsidR="00DF57A4" w:rsidRPr="00A00317">
        <w:rPr>
          <w:rFonts w:ascii="Arial" w:hAnsi="Arial"/>
        </w:rPr>
        <w:t xml:space="preserve"> </w:t>
      </w:r>
      <w:proofErr w:type="spellStart"/>
      <w:r w:rsidR="009379FD" w:rsidRPr="00A00317">
        <w:rPr>
          <w:rFonts w:ascii="Arial" w:hAnsi="Arial"/>
        </w:rPr>
        <w:t>nemogućnosti</w:t>
      </w:r>
      <w:proofErr w:type="spellEnd"/>
      <w:r w:rsidR="009379FD" w:rsidRPr="00A00317">
        <w:rPr>
          <w:rFonts w:ascii="Arial" w:hAnsi="Arial"/>
        </w:rPr>
        <w:t xml:space="preserve"> </w:t>
      </w:r>
      <w:proofErr w:type="spellStart"/>
      <w:r w:rsidR="009379FD" w:rsidRPr="00A00317">
        <w:rPr>
          <w:rFonts w:ascii="Arial" w:hAnsi="Arial"/>
        </w:rPr>
        <w:t>izgradnje</w:t>
      </w:r>
      <w:proofErr w:type="spellEnd"/>
      <w:r w:rsidR="009379FD" w:rsidRPr="00A00317">
        <w:rPr>
          <w:rFonts w:ascii="Arial" w:hAnsi="Arial"/>
        </w:rPr>
        <w:t xml:space="preserve"> </w:t>
      </w:r>
      <w:proofErr w:type="spellStart"/>
      <w:r w:rsidR="009379FD" w:rsidRPr="00A00317">
        <w:rPr>
          <w:rFonts w:ascii="Arial" w:hAnsi="Arial"/>
        </w:rPr>
        <w:t>objekta</w:t>
      </w:r>
      <w:proofErr w:type="spellEnd"/>
      <w:r w:rsidR="009379FD" w:rsidRPr="00A00317">
        <w:rPr>
          <w:rFonts w:ascii="Arial" w:hAnsi="Arial"/>
        </w:rPr>
        <w:t xml:space="preserve"> </w:t>
      </w:r>
      <w:proofErr w:type="spellStart"/>
      <w:r w:rsidR="009379FD" w:rsidRPr="00A00317">
        <w:rPr>
          <w:rFonts w:ascii="Arial" w:hAnsi="Arial"/>
        </w:rPr>
        <w:t>i</w:t>
      </w:r>
      <w:proofErr w:type="spellEnd"/>
      <w:r w:rsidR="009379FD" w:rsidRPr="00A00317">
        <w:rPr>
          <w:rFonts w:ascii="Arial" w:hAnsi="Arial"/>
        </w:rPr>
        <w:t xml:space="preserve"> </w:t>
      </w:r>
      <w:proofErr w:type="spellStart"/>
      <w:r w:rsidR="009379FD" w:rsidRPr="00A00317">
        <w:rPr>
          <w:rFonts w:ascii="Arial" w:hAnsi="Arial"/>
        </w:rPr>
        <w:t>valorizacije</w:t>
      </w:r>
      <w:proofErr w:type="spellEnd"/>
      <w:r w:rsidR="009379FD" w:rsidRPr="00A00317">
        <w:rPr>
          <w:rFonts w:ascii="Arial" w:hAnsi="Arial"/>
        </w:rPr>
        <w:t xml:space="preserve"> </w:t>
      </w:r>
      <w:proofErr w:type="spellStart"/>
      <w:r w:rsidR="009379FD" w:rsidRPr="00A00317">
        <w:rPr>
          <w:rFonts w:ascii="Arial" w:hAnsi="Arial"/>
        </w:rPr>
        <w:t>lokacije</w:t>
      </w:r>
      <w:proofErr w:type="spellEnd"/>
      <w:r w:rsidR="009379FD" w:rsidRPr="00A00317">
        <w:rPr>
          <w:rFonts w:ascii="Arial" w:hAnsi="Arial"/>
        </w:rPr>
        <w:t xml:space="preserve"> </w:t>
      </w:r>
      <w:proofErr w:type="spellStart"/>
      <w:r w:rsidR="009379FD" w:rsidRPr="00A00317">
        <w:rPr>
          <w:rFonts w:ascii="Arial" w:hAnsi="Arial"/>
        </w:rPr>
        <w:t>zbog</w:t>
      </w:r>
      <w:proofErr w:type="spellEnd"/>
      <w:r w:rsidR="009379FD" w:rsidRPr="00A00317">
        <w:rPr>
          <w:rFonts w:ascii="Arial" w:hAnsi="Arial"/>
        </w:rPr>
        <w:t xml:space="preserve"> </w:t>
      </w:r>
      <w:proofErr w:type="spellStart"/>
      <w:r w:rsidR="009379FD" w:rsidRPr="00A00317">
        <w:rPr>
          <w:rFonts w:ascii="Arial" w:hAnsi="Arial"/>
        </w:rPr>
        <w:t>postojanja</w:t>
      </w:r>
      <w:proofErr w:type="spellEnd"/>
      <w:r w:rsidR="009379FD" w:rsidRPr="00A00317">
        <w:rPr>
          <w:rFonts w:ascii="Arial" w:hAnsi="Arial"/>
        </w:rPr>
        <w:t xml:space="preserve"> </w:t>
      </w:r>
      <w:proofErr w:type="spellStart"/>
      <w:r w:rsidR="009379FD" w:rsidRPr="00A00317">
        <w:rPr>
          <w:rFonts w:ascii="Arial" w:hAnsi="Arial"/>
        </w:rPr>
        <w:t>navedene</w:t>
      </w:r>
      <w:proofErr w:type="spellEnd"/>
      <w:r w:rsidR="009379FD" w:rsidRPr="00A00317">
        <w:rPr>
          <w:rFonts w:ascii="Arial" w:hAnsi="Arial"/>
        </w:rPr>
        <w:t xml:space="preserve"> </w:t>
      </w:r>
      <w:proofErr w:type="spellStart"/>
      <w:r w:rsidR="009379FD" w:rsidRPr="00A00317">
        <w:rPr>
          <w:rFonts w:ascii="Arial" w:hAnsi="Arial"/>
        </w:rPr>
        <w:t>trase</w:t>
      </w:r>
      <w:proofErr w:type="spellEnd"/>
      <w:r w:rsidR="009379FD" w:rsidRPr="00A00317">
        <w:rPr>
          <w:rFonts w:ascii="Arial" w:hAnsi="Arial"/>
        </w:rPr>
        <w:t xml:space="preserve">, a </w:t>
      </w:r>
      <w:proofErr w:type="spellStart"/>
      <w:r w:rsidR="009379FD" w:rsidRPr="00A00317">
        <w:rPr>
          <w:rFonts w:ascii="Arial" w:hAnsi="Arial"/>
        </w:rPr>
        <w:t>pri</w:t>
      </w:r>
      <w:proofErr w:type="spellEnd"/>
      <w:r w:rsidR="009379FD" w:rsidRPr="00A00317">
        <w:rPr>
          <w:rFonts w:ascii="Arial" w:hAnsi="Arial"/>
        </w:rPr>
        <w:t xml:space="preserve"> </w:t>
      </w:r>
      <w:proofErr w:type="spellStart"/>
      <w:r w:rsidR="009379FD" w:rsidRPr="00A00317">
        <w:rPr>
          <w:rFonts w:ascii="Arial" w:hAnsi="Arial"/>
        </w:rPr>
        <w:t>čemu</w:t>
      </w:r>
      <w:proofErr w:type="spellEnd"/>
      <w:r w:rsidR="009379FD" w:rsidRPr="00A00317">
        <w:rPr>
          <w:rFonts w:ascii="Arial" w:hAnsi="Arial"/>
        </w:rPr>
        <w:t xml:space="preserve"> je PUP-om </w:t>
      </w:r>
      <w:proofErr w:type="spellStart"/>
      <w:r w:rsidR="009379FD" w:rsidRPr="00A00317">
        <w:rPr>
          <w:rFonts w:ascii="Arial" w:hAnsi="Arial"/>
        </w:rPr>
        <w:t>opštine</w:t>
      </w:r>
      <w:proofErr w:type="spellEnd"/>
      <w:r w:rsidR="009379FD" w:rsidRPr="00A00317">
        <w:rPr>
          <w:rFonts w:ascii="Arial" w:hAnsi="Arial"/>
        </w:rPr>
        <w:t xml:space="preserve"> Kotor </w:t>
      </w:r>
      <w:proofErr w:type="spellStart"/>
      <w:r w:rsidR="009379FD" w:rsidRPr="00A00317">
        <w:rPr>
          <w:rFonts w:ascii="Arial" w:hAnsi="Arial"/>
        </w:rPr>
        <w:t>omogućena</w:t>
      </w:r>
      <w:proofErr w:type="spellEnd"/>
      <w:r w:rsidR="009379FD" w:rsidRPr="00A00317">
        <w:rPr>
          <w:rFonts w:ascii="Arial" w:hAnsi="Arial"/>
        </w:rPr>
        <w:t xml:space="preserve"> </w:t>
      </w:r>
      <w:proofErr w:type="spellStart"/>
      <w:r w:rsidR="009379FD" w:rsidRPr="00A00317">
        <w:rPr>
          <w:rFonts w:ascii="Arial" w:hAnsi="Arial"/>
        </w:rPr>
        <w:t>izgradnja</w:t>
      </w:r>
      <w:proofErr w:type="spellEnd"/>
      <w:r w:rsidR="009379FD" w:rsidRPr="00A00317">
        <w:rPr>
          <w:rFonts w:ascii="Arial" w:hAnsi="Arial"/>
        </w:rPr>
        <w:t xml:space="preserve"> </w:t>
      </w:r>
      <w:proofErr w:type="spellStart"/>
      <w:r w:rsidR="009379FD" w:rsidRPr="00A00317">
        <w:rPr>
          <w:rFonts w:ascii="Arial" w:hAnsi="Arial"/>
        </w:rPr>
        <w:t>objekata</w:t>
      </w:r>
      <w:proofErr w:type="spellEnd"/>
      <w:r w:rsidR="009379FD" w:rsidRPr="00A00317">
        <w:rPr>
          <w:rFonts w:ascii="Arial" w:hAnsi="Arial"/>
        </w:rPr>
        <w:t xml:space="preserve"> </w:t>
      </w:r>
      <w:proofErr w:type="spellStart"/>
      <w:r w:rsidR="009379FD" w:rsidRPr="00A00317">
        <w:rPr>
          <w:rFonts w:ascii="Arial" w:hAnsi="Arial"/>
        </w:rPr>
        <w:t>na</w:t>
      </w:r>
      <w:proofErr w:type="spellEnd"/>
      <w:r w:rsidR="009379FD" w:rsidRPr="00A00317">
        <w:rPr>
          <w:rFonts w:ascii="Arial" w:hAnsi="Arial"/>
        </w:rPr>
        <w:t xml:space="preserve"> </w:t>
      </w:r>
      <w:proofErr w:type="spellStart"/>
      <w:r w:rsidR="009379FD" w:rsidRPr="00A00317">
        <w:rPr>
          <w:rFonts w:ascii="Arial" w:hAnsi="Arial"/>
        </w:rPr>
        <w:t>predmetnom</w:t>
      </w:r>
      <w:proofErr w:type="spellEnd"/>
      <w:r w:rsidR="009379FD" w:rsidRPr="00A00317">
        <w:rPr>
          <w:rFonts w:ascii="Arial" w:hAnsi="Arial"/>
        </w:rPr>
        <w:t xml:space="preserve"> </w:t>
      </w:r>
      <w:proofErr w:type="spellStart"/>
      <w:r w:rsidR="009379FD" w:rsidRPr="00A00317">
        <w:rPr>
          <w:rFonts w:ascii="Arial" w:hAnsi="Arial"/>
        </w:rPr>
        <w:t>lokalitetu</w:t>
      </w:r>
      <w:proofErr w:type="spellEnd"/>
      <w:r w:rsidR="009379FD" w:rsidRPr="00A00317">
        <w:rPr>
          <w:rFonts w:ascii="Arial" w:hAnsi="Arial"/>
        </w:rPr>
        <w:t>.</w:t>
      </w:r>
      <w:r w:rsidR="009379FD">
        <w:rPr>
          <w:rFonts w:ascii="Arial" w:hAnsi="Arial"/>
        </w:rPr>
        <w:t xml:space="preserve"> </w:t>
      </w:r>
    </w:p>
    <w:p w14:paraId="072AF534" w14:textId="77777777" w:rsidR="00C86BEE" w:rsidRPr="003939F7" w:rsidRDefault="00DF57A4" w:rsidP="00301036">
      <w:pPr>
        <w:tabs>
          <w:tab w:val="left" w:pos="9072"/>
        </w:tabs>
        <w:ind w:firstLine="709"/>
        <w:jc w:val="both"/>
        <w:rPr>
          <w:rFonts w:ascii="Arial" w:eastAsia="Times New Roman" w:hAnsi="Arial"/>
          <w:b/>
          <w:lang w:eastAsia="ar-SA" w:bidi="ar-SA"/>
        </w:rPr>
      </w:pPr>
      <w:r>
        <w:rPr>
          <w:rFonts w:ascii="Arial" w:eastAsia="Times New Roman" w:hAnsi="Arial"/>
          <w:b/>
          <w:lang w:eastAsia="ar-SA" w:bidi="ar-SA"/>
        </w:rPr>
        <w:t xml:space="preserve"> </w:t>
      </w:r>
    </w:p>
    <w:p w14:paraId="160D7EA9" w14:textId="77777777" w:rsidR="00C86BEE" w:rsidRPr="003939F7" w:rsidRDefault="0066651C" w:rsidP="00301036">
      <w:pPr>
        <w:widowControl/>
        <w:tabs>
          <w:tab w:val="left" w:pos="709"/>
        </w:tabs>
        <w:suppressAutoHyphens w:val="0"/>
        <w:spacing w:line="276" w:lineRule="auto"/>
        <w:jc w:val="both"/>
        <w:textAlignment w:val="auto"/>
        <w:rPr>
          <w:rFonts w:ascii="Arial" w:eastAsia="Calibri" w:hAnsi="Arial"/>
          <w:bCs/>
          <w:kern w:val="0"/>
          <w:lang w:val="en-GB" w:eastAsia="en-US" w:bidi="ar-SA"/>
        </w:rPr>
      </w:pPr>
      <w:r>
        <w:rPr>
          <w:rFonts w:ascii="Arial" w:eastAsia="Calibri" w:hAnsi="Arial"/>
          <w:bCs/>
          <w:kern w:val="0"/>
          <w:lang w:val="en-GB" w:eastAsia="en-US" w:bidi="ar-SA"/>
        </w:rPr>
        <w:tab/>
      </w:r>
      <w:proofErr w:type="spellStart"/>
      <w:r w:rsidR="00C86BEE" w:rsidRPr="003939F7">
        <w:rPr>
          <w:rFonts w:ascii="Arial" w:eastAsia="Calibri" w:hAnsi="Arial"/>
          <w:bCs/>
          <w:kern w:val="0"/>
          <w:lang w:val="en-GB" w:eastAsia="en-US" w:bidi="ar-SA"/>
        </w:rPr>
        <w:t>Nacrt</w:t>
      </w:r>
      <w:proofErr w:type="spellEnd"/>
      <w:r w:rsidR="00C86BEE" w:rsidRPr="003939F7">
        <w:rPr>
          <w:rFonts w:ascii="Arial" w:eastAsia="Calibri" w:hAnsi="Arial"/>
          <w:bCs/>
          <w:kern w:val="0"/>
          <w:lang w:val="en-GB" w:eastAsia="en-US" w:bidi="ar-SA"/>
        </w:rPr>
        <w:t xml:space="preserve"> </w:t>
      </w:r>
      <w:proofErr w:type="spellStart"/>
      <w:r w:rsidR="00C86BEE" w:rsidRPr="003939F7">
        <w:rPr>
          <w:rFonts w:ascii="Arial" w:eastAsia="Calibri" w:hAnsi="Arial"/>
          <w:bCs/>
          <w:kern w:val="0"/>
          <w:lang w:val="en-GB" w:eastAsia="en-US" w:bidi="ar-SA"/>
        </w:rPr>
        <w:t>Odluke</w:t>
      </w:r>
      <w:proofErr w:type="spellEnd"/>
      <w:r w:rsidR="00C86BEE" w:rsidRPr="003939F7">
        <w:rPr>
          <w:rFonts w:ascii="Arial" w:eastAsia="Calibri" w:hAnsi="Arial"/>
          <w:bCs/>
          <w:kern w:val="0"/>
          <w:lang w:val="en-GB" w:eastAsia="en-US" w:bidi="ar-SA"/>
        </w:rPr>
        <w:t xml:space="preserve"> se </w:t>
      </w:r>
      <w:proofErr w:type="spellStart"/>
      <w:r w:rsidR="00C86BEE" w:rsidRPr="003939F7">
        <w:rPr>
          <w:rFonts w:ascii="Arial" w:eastAsia="Calibri" w:hAnsi="Arial"/>
          <w:bCs/>
          <w:kern w:val="0"/>
          <w:lang w:val="en-GB" w:eastAsia="en-US" w:bidi="ar-SA"/>
        </w:rPr>
        <w:t>stavlja</w:t>
      </w:r>
      <w:proofErr w:type="spellEnd"/>
      <w:r w:rsidR="00C86BEE" w:rsidRPr="003939F7">
        <w:rPr>
          <w:rFonts w:ascii="Arial" w:eastAsia="Calibri" w:hAnsi="Arial"/>
          <w:bCs/>
          <w:kern w:val="0"/>
          <w:lang w:val="en-GB" w:eastAsia="en-US" w:bidi="ar-SA"/>
        </w:rPr>
        <w:t xml:space="preserve"> </w:t>
      </w:r>
      <w:proofErr w:type="spellStart"/>
      <w:r w:rsidR="00C86BEE" w:rsidRPr="003939F7">
        <w:rPr>
          <w:rFonts w:ascii="Arial" w:eastAsia="Calibri" w:hAnsi="Arial"/>
          <w:bCs/>
          <w:kern w:val="0"/>
          <w:lang w:val="en-GB" w:eastAsia="en-US" w:bidi="ar-SA"/>
        </w:rPr>
        <w:t>na</w:t>
      </w:r>
      <w:proofErr w:type="spellEnd"/>
      <w:r w:rsidR="00C86BEE" w:rsidRPr="003939F7">
        <w:rPr>
          <w:rFonts w:ascii="Arial" w:eastAsia="Calibri" w:hAnsi="Arial"/>
          <w:bCs/>
          <w:kern w:val="0"/>
          <w:lang w:val="en-GB" w:eastAsia="en-US" w:bidi="ar-SA"/>
        </w:rPr>
        <w:t xml:space="preserve"> </w:t>
      </w:r>
      <w:proofErr w:type="spellStart"/>
      <w:r w:rsidR="00C86BEE" w:rsidRPr="003939F7">
        <w:rPr>
          <w:rFonts w:ascii="Arial" w:eastAsia="Calibri" w:hAnsi="Arial"/>
          <w:bCs/>
          <w:kern w:val="0"/>
          <w:lang w:val="en-GB" w:eastAsia="en-US" w:bidi="ar-SA"/>
        </w:rPr>
        <w:t>javnu</w:t>
      </w:r>
      <w:proofErr w:type="spellEnd"/>
      <w:r w:rsidR="00C86BEE" w:rsidRPr="003939F7">
        <w:rPr>
          <w:rFonts w:ascii="Arial" w:eastAsia="Calibri" w:hAnsi="Arial"/>
          <w:bCs/>
          <w:kern w:val="0"/>
          <w:lang w:val="en-GB" w:eastAsia="en-US" w:bidi="ar-SA"/>
        </w:rPr>
        <w:t xml:space="preserve"> </w:t>
      </w:r>
      <w:proofErr w:type="spellStart"/>
      <w:r w:rsidR="00C86BEE" w:rsidRPr="003939F7">
        <w:rPr>
          <w:rFonts w:ascii="Arial" w:eastAsia="Calibri" w:hAnsi="Arial"/>
          <w:bCs/>
          <w:kern w:val="0"/>
          <w:lang w:val="en-GB" w:eastAsia="en-US" w:bidi="ar-SA"/>
        </w:rPr>
        <w:t>raspravu</w:t>
      </w:r>
      <w:proofErr w:type="spellEnd"/>
      <w:r w:rsidR="00C86BEE" w:rsidRPr="003939F7">
        <w:rPr>
          <w:rFonts w:ascii="Arial" w:eastAsia="Calibri" w:hAnsi="Arial"/>
          <w:bCs/>
          <w:kern w:val="0"/>
          <w:lang w:val="en-GB" w:eastAsia="en-US" w:bidi="ar-SA"/>
        </w:rPr>
        <w:t xml:space="preserve"> u </w:t>
      </w:r>
      <w:proofErr w:type="spellStart"/>
      <w:r w:rsidR="00C86BEE" w:rsidRPr="003939F7">
        <w:rPr>
          <w:rFonts w:ascii="Arial" w:eastAsia="Calibri" w:hAnsi="Arial"/>
          <w:bCs/>
          <w:kern w:val="0"/>
          <w:lang w:val="en-GB" w:eastAsia="en-US" w:bidi="ar-SA"/>
        </w:rPr>
        <w:t>trajanju</w:t>
      </w:r>
      <w:proofErr w:type="spellEnd"/>
      <w:r w:rsidR="00C86BEE" w:rsidRPr="003939F7">
        <w:rPr>
          <w:rFonts w:ascii="Arial" w:eastAsia="Calibri" w:hAnsi="Arial"/>
          <w:bCs/>
          <w:kern w:val="0"/>
          <w:lang w:val="en-GB" w:eastAsia="en-US" w:bidi="ar-SA"/>
        </w:rPr>
        <w:t xml:space="preserve"> od 15 dana.</w:t>
      </w:r>
    </w:p>
    <w:p w14:paraId="1EC0C78D" w14:textId="77777777" w:rsidR="00C86BEE" w:rsidRPr="003939F7" w:rsidRDefault="00C86BEE" w:rsidP="00301036">
      <w:pPr>
        <w:widowControl/>
        <w:tabs>
          <w:tab w:val="left" w:pos="9072"/>
        </w:tabs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64B441DD" w14:textId="77777777" w:rsidR="00C86BEE" w:rsidRPr="003939F7" w:rsidRDefault="00C86BEE" w:rsidP="00301036">
      <w:pPr>
        <w:widowControl/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724FACB9" w14:textId="77777777" w:rsidR="00C86BEE" w:rsidRPr="003939F7" w:rsidRDefault="00C86BEE" w:rsidP="00301036">
      <w:pPr>
        <w:widowControl/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75A2358E" w14:textId="77777777" w:rsidR="00C86BEE" w:rsidRDefault="00C86BEE" w:rsidP="00301036">
      <w:pPr>
        <w:widowControl/>
        <w:jc w:val="center"/>
        <w:textAlignment w:val="auto"/>
        <w:rPr>
          <w:rFonts w:ascii="Arial" w:eastAsia="Times New Roman" w:hAnsi="Arial"/>
          <w:b/>
          <w:lang w:eastAsia="ar-SA" w:bidi="ar-SA"/>
        </w:rPr>
      </w:pPr>
      <w:proofErr w:type="spellStart"/>
      <w:r w:rsidRPr="003939F7">
        <w:rPr>
          <w:rFonts w:ascii="Arial" w:eastAsia="Times New Roman" w:hAnsi="Arial"/>
          <w:b/>
          <w:lang w:eastAsia="ar-SA" w:bidi="ar-SA"/>
        </w:rPr>
        <w:t>Sekretarijat</w:t>
      </w:r>
      <w:proofErr w:type="spellEnd"/>
      <w:r w:rsidRPr="003939F7">
        <w:rPr>
          <w:rFonts w:ascii="Arial" w:eastAsia="Times New Roman" w:hAnsi="Arial"/>
          <w:b/>
          <w:lang w:eastAsia="ar-SA" w:bidi="ar-SA"/>
        </w:rPr>
        <w:t xml:space="preserve"> za </w:t>
      </w:r>
      <w:proofErr w:type="spellStart"/>
      <w:r w:rsidRPr="003939F7">
        <w:rPr>
          <w:rFonts w:ascii="Arial" w:eastAsia="Times New Roman" w:hAnsi="Arial"/>
          <w:b/>
          <w:lang w:eastAsia="ar-SA" w:bidi="ar-SA"/>
        </w:rPr>
        <w:t>urbanizam</w:t>
      </w:r>
      <w:proofErr w:type="spellEnd"/>
      <w:r w:rsidRPr="003939F7">
        <w:rPr>
          <w:rFonts w:ascii="Arial" w:eastAsia="Times New Roman" w:hAnsi="Arial"/>
          <w:b/>
          <w:lang w:eastAsia="ar-SA" w:bidi="ar-SA"/>
        </w:rPr>
        <w:t xml:space="preserve">, </w:t>
      </w:r>
      <w:proofErr w:type="spellStart"/>
      <w:r w:rsidRPr="003939F7">
        <w:rPr>
          <w:rFonts w:ascii="Arial" w:eastAsia="Times New Roman" w:hAnsi="Arial"/>
          <w:b/>
          <w:lang w:eastAsia="ar-SA" w:bidi="ar-SA"/>
        </w:rPr>
        <w:t>stanovanje</w:t>
      </w:r>
      <w:proofErr w:type="spellEnd"/>
    </w:p>
    <w:p w14:paraId="6AED8EA1" w14:textId="77777777" w:rsidR="000C3E21" w:rsidRPr="0066651C" w:rsidRDefault="00C86BEE" w:rsidP="00301036">
      <w:pPr>
        <w:widowControl/>
        <w:jc w:val="center"/>
        <w:textAlignment w:val="auto"/>
        <w:rPr>
          <w:rFonts w:ascii="Arial" w:hAnsi="Arial"/>
        </w:rPr>
      </w:pPr>
      <w:proofErr w:type="spellStart"/>
      <w:r w:rsidRPr="003939F7">
        <w:rPr>
          <w:rFonts w:ascii="Arial" w:eastAsia="Times New Roman" w:hAnsi="Arial"/>
          <w:b/>
          <w:lang w:eastAsia="ar-SA" w:bidi="ar-SA"/>
        </w:rPr>
        <w:t>i</w:t>
      </w:r>
      <w:proofErr w:type="spellEnd"/>
      <w:r w:rsidRPr="003939F7">
        <w:rPr>
          <w:rFonts w:ascii="Arial" w:eastAsia="Times New Roman" w:hAnsi="Arial"/>
          <w:b/>
          <w:lang w:eastAsia="ar-SA" w:bidi="ar-SA"/>
        </w:rPr>
        <w:t xml:space="preserve"> </w:t>
      </w:r>
      <w:proofErr w:type="spellStart"/>
      <w:r w:rsidRPr="003939F7">
        <w:rPr>
          <w:rFonts w:ascii="Arial" w:eastAsia="Times New Roman" w:hAnsi="Arial"/>
          <w:b/>
          <w:lang w:eastAsia="ar-SA" w:bidi="ar-SA"/>
        </w:rPr>
        <w:t>uređenje</w:t>
      </w:r>
      <w:proofErr w:type="spellEnd"/>
      <w:r w:rsidRPr="003939F7">
        <w:rPr>
          <w:rFonts w:ascii="Arial" w:eastAsia="Times New Roman" w:hAnsi="Arial"/>
          <w:b/>
          <w:lang w:eastAsia="ar-SA" w:bidi="ar-SA"/>
        </w:rPr>
        <w:t xml:space="preserve"> </w:t>
      </w:r>
      <w:proofErr w:type="spellStart"/>
      <w:r w:rsidRPr="003939F7">
        <w:rPr>
          <w:rFonts w:ascii="Arial" w:eastAsia="Times New Roman" w:hAnsi="Arial"/>
          <w:b/>
          <w:lang w:eastAsia="ar-SA" w:bidi="ar-SA"/>
        </w:rPr>
        <w:t>prostora</w:t>
      </w:r>
      <w:proofErr w:type="spellEnd"/>
    </w:p>
    <w:sectPr w:rsidR="000C3E21" w:rsidRPr="0066651C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A6BA7"/>
    <w:multiLevelType w:val="hybridMultilevel"/>
    <w:tmpl w:val="56D6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E4512"/>
    <w:multiLevelType w:val="hybridMultilevel"/>
    <w:tmpl w:val="DDB29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348292">
    <w:abstractNumId w:val="1"/>
  </w:num>
  <w:num w:numId="2" w16cid:durableId="195797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EE"/>
    <w:rsid w:val="000558AD"/>
    <w:rsid w:val="000563C1"/>
    <w:rsid w:val="000644D2"/>
    <w:rsid w:val="00065D4B"/>
    <w:rsid w:val="00074157"/>
    <w:rsid w:val="00083CCA"/>
    <w:rsid w:val="000C1A83"/>
    <w:rsid w:val="000C3E21"/>
    <w:rsid w:val="00115C5A"/>
    <w:rsid w:val="00152242"/>
    <w:rsid w:val="0017624D"/>
    <w:rsid w:val="00177395"/>
    <w:rsid w:val="00187AF5"/>
    <w:rsid w:val="001C0910"/>
    <w:rsid w:val="001C7767"/>
    <w:rsid w:val="002239CE"/>
    <w:rsid w:val="002478AB"/>
    <w:rsid w:val="00250B32"/>
    <w:rsid w:val="00301036"/>
    <w:rsid w:val="00382985"/>
    <w:rsid w:val="00384E03"/>
    <w:rsid w:val="003E2012"/>
    <w:rsid w:val="003F1A8D"/>
    <w:rsid w:val="00443FE1"/>
    <w:rsid w:val="00461AF9"/>
    <w:rsid w:val="0047404F"/>
    <w:rsid w:val="00511933"/>
    <w:rsid w:val="00523996"/>
    <w:rsid w:val="00536024"/>
    <w:rsid w:val="00541A82"/>
    <w:rsid w:val="00591173"/>
    <w:rsid w:val="005A638B"/>
    <w:rsid w:val="005B5484"/>
    <w:rsid w:val="005F4880"/>
    <w:rsid w:val="006214E2"/>
    <w:rsid w:val="0066651C"/>
    <w:rsid w:val="00722E94"/>
    <w:rsid w:val="00736BE4"/>
    <w:rsid w:val="007941EC"/>
    <w:rsid w:val="00885477"/>
    <w:rsid w:val="008872BD"/>
    <w:rsid w:val="008D2252"/>
    <w:rsid w:val="008E1452"/>
    <w:rsid w:val="008E7B23"/>
    <w:rsid w:val="009379FD"/>
    <w:rsid w:val="00962EAA"/>
    <w:rsid w:val="009A7DB6"/>
    <w:rsid w:val="00A00317"/>
    <w:rsid w:val="00B3432A"/>
    <w:rsid w:val="00B52E58"/>
    <w:rsid w:val="00C318AC"/>
    <w:rsid w:val="00C86BEE"/>
    <w:rsid w:val="00CC6225"/>
    <w:rsid w:val="00CE7DC0"/>
    <w:rsid w:val="00D23B7B"/>
    <w:rsid w:val="00D60C6C"/>
    <w:rsid w:val="00D80E4D"/>
    <w:rsid w:val="00DE2966"/>
    <w:rsid w:val="00DF57A4"/>
    <w:rsid w:val="00E37FA2"/>
    <w:rsid w:val="00E45E74"/>
    <w:rsid w:val="00E51F37"/>
    <w:rsid w:val="00E73AC2"/>
    <w:rsid w:val="00F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F0A"/>
  <w15:docId w15:val="{86B72985-761F-4FAF-BA44-CCC2AA89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6B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86BEE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styleId="NoSpacing">
    <w:name w:val="No Spacing"/>
    <w:rsid w:val="00C86B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  <w:style w:type="paragraph" w:styleId="PlainText">
    <w:name w:val="Plain Text"/>
    <w:basedOn w:val="Normal"/>
    <w:link w:val="PlainTextChar"/>
    <w:rsid w:val="00382985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382985"/>
    <w:rPr>
      <w:rFonts w:ascii="Courier New" w:eastAsia="Times New Roman" w:hAnsi="Courier New" w:cs="Courier New"/>
      <w:sz w:val="20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98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85"/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8E7B23"/>
    <w:pPr>
      <w:widowControl/>
      <w:suppressAutoHyphens w:val="0"/>
      <w:autoSpaceDN/>
      <w:ind w:left="720"/>
      <w:textAlignment w:val="auto"/>
    </w:pPr>
    <w:rPr>
      <w:rFonts w:eastAsia="Times New Roman" w:cs="Times New Roman"/>
      <w:noProof/>
      <w:kern w:val="0"/>
      <w:lang w:val="sr-Latn-C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Samardzic</dc:creator>
  <cp:lastModifiedBy>Jelena Samardzic</cp:lastModifiedBy>
  <cp:revision>5</cp:revision>
  <cp:lastPrinted>2024-06-28T07:19:00Z</cp:lastPrinted>
  <dcterms:created xsi:type="dcterms:W3CDTF">2024-07-01T07:10:00Z</dcterms:created>
  <dcterms:modified xsi:type="dcterms:W3CDTF">2024-07-01T07:50:00Z</dcterms:modified>
</cp:coreProperties>
</file>