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14" w:type="dxa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146"/>
        <w:gridCol w:w="2466"/>
      </w:tblGrid>
      <w:tr w:rsidR="003E0BAF" w:rsidRPr="00CA04F1" w:rsidTr="003B06D1">
        <w:trPr>
          <w:jc w:val="center"/>
        </w:trPr>
        <w:tc>
          <w:tcPr>
            <w:tcW w:w="1702" w:type="dxa"/>
            <w:vAlign w:val="center"/>
          </w:tcPr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1443827" wp14:editId="212AEDD6">
                  <wp:extent cx="460375" cy="716915"/>
                  <wp:effectExtent l="0" t="0" r="0" b="6985"/>
                  <wp:docPr id="1" name="Picture 1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  <w:vAlign w:val="center"/>
          </w:tcPr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Crna Gora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Opština Kotor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Sekretarijat za opštu upravu</w:t>
            </w:r>
          </w:p>
        </w:tc>
        <w:tc>
          <w:tcPr>
            <w:tcW w:w="2466" w:type="dxa"/>
          </w:tcPr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Stari grad 317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85330 Kotor, Crna Gora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tel. +382(0)32 325 020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fax. +382(0)32 325 020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opsta.uprava@kotor.me www.kotor.me</w:t>
            </w:r>
          </w:p>
        </w:tc>
      </w:tr>
    </w:tbl>
    <w:p w:rsidR="003E0BAF" w:rsidRDefault="003E0BAF" w:rsidP="003E0BAF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</w:rPr>
      </w:pPr>
    </w:p>
    <w:p w:rsidR="003E0BAF" w:rsidRPr="007F62BA" w:rsidRDefault="003E0BAF" w:rsidP="003E0BAF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62BA">
        <w:rPr>
          <w:rFonts w:ascii="Arial" w:hAnsi="Arial" w:cs="Arial"/>
          <w:sz w:val="20"/>
          <w:szCs w:val="20"/>
        </w:rPr>
        <w:t>Br: 02</w:t>
      </w:r>
      <w:r w:rsidRPr="007F62BA">
        <w:rPr>
          <w:rFonts w:ascii="Arial" w:hAnsi="Arial" w:cs="Arial"/>
          <w:sz w:val="20"/>
          <w:szCs w:val="20"/>
        </w:rPr>
        <w:t>05-019</w:t>
      </w:r>
      <w:r w:rsidRPr="007F62BA">
        <w:rPr>
          <w:rFonts w:ascii="Arial" w:hAnsi="Arial" w:cs="Arial"/>
          <w:sz w:val="20"/>
          <w:szCs w:val="20"/>
        </w:rPr>
        <w:t>/24-</w:t>
      </w:r>
      <w:r w:rsidRPr="007F62BA">
        <w:rPr>
          <w:rFonts w:ascii="Arial" w:hAnsi="Arial" w:cs="Arial"/>
          <w:sz w:val="20"/>
          <w:szCs w:val="20"/>
        </w:rPr>
        <w:tab/>
        <w:t xml:space="preserve">    Kotor,</w:t>
      </w:r>
      <w:r w:rsidR="007F62BA">
        <w:rPr>
          <w:rFonts w:ascii="Arial" w:hAnsi="Arial" w:cs="Arial"/>
          <w:sz w:val="20"/>
          <w:szCs w:val="20"/>
        </w:rPr>
        <w:t>___________</w:t>
      </w:r>
      <w:r w:rsidRPr="007F62BA">
        <w:rPr>
          <w:rFonts w:ascii="Arial" w:hAnsi="Arial" w:cs="Arial"/>
          <w:sz w:val="20"/>
          <w:szCs w:val="20"/>
        </w:rPr>
        <w:t xml:space="preserve"> </w:t>
      </w:r>
      <w:r w:rsidRPr="007F62BA">
        <w:rPr>
          <w:rFonts w:ascii="Arial" w:hAnsi="Arial" w:cs="Arial"/>
          <w:sz w:val="20"/>
          <w:szCs w:val="20"/>
        </w:rPr>
        <w:t>.</w:t>
      </w:r>
      <w:r w:rsidRPr="007F62BA">
        <w:rPr>
          <w:rFonts w:ascii="Arial" w:hAnsi="Arial" w:cs="Arial"/>
          <w:sz w:val="20"/>
          <w:szCs w:val="20"/>
        </w:rPr>
        <w:t>godine</w:t>
      </w:r>
    </w:p>
    <w:p w:rsidR="003E0BAF" w:rsidRPr="00CA04F1" w:rsidRDefault="003E0BAF" w:rsidP="003E0BAF">
      <w:pPr>
        <w:spacing w:after="0" w:line="240" w:lineRule="auto"/>
        <w:rPr>
          <w:rFonts w:ascii="Arial" w:hAnsi="Arial" w:cs="Arial"/>
        </w:rPr>
      </w:pPr>
    </w:p>
    <w:p w:rsidR="003E0BAF" w:rsidRPr="003E0BAF" w:rsidRDefault="003E0BAF" w:rsidP="003E0BAF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val="en-US" w:eastAsia="zh-CN"/>
        </w:rPr>
      </w:pPr>
      <w:r w:rsidRPr="003E0BAF">
        <w:rPr>
          <w:rFonts w:ascii="Arial" w:eastAsiaTheme="minorEastAsia" w:hAnsi="Arial" w:cs="Arial"/>
          <w:b/>
          <w:sz w:val="20"/>
          <w:szCs w:val="20"/>
          <w:lang w:val="en-US" w:eastAsia="zh-CN"/>
        </w:rPr>
        <w:t xml:space="preserve">PREDMET: PRIJAVA ZA SKLAPANJE </w:t>
      </w:r>
      <w:r w:rsidR="003A4B21">
        <w:rPr>
          <w:rFonts w:ascii="Arial" w:eastAsiaTheme="minorEastAsia" w:hAnsi="Arial" w:cs="Arial"/>
          <w:b/>
          <w:sz w:val="20"/>
          <w:szCs w:val="20"/>
          <w:lang w:val="en-US" w:eastAsia="zh-CN"/>
        </w:rPr>
        <w:t>PARTNERSTVA</w:t>
      </w:r>
    </w:p>
    <w:p w:rsidR="003E0BAF" w:rsidRPr="003E0BAF" w:rsidRDefault="003E0BAF" w:rsidP="003E0BAF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3E0BAF" w:rsidRPr="003E0BAF" w:rsidRDefault="003E0BAF" w:rsidP="003E0BAF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Sklapanje</w:t>
      </w:r>
      <w:proofErr w:type="spellEnd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A4B21">
        <w:rPr>
          <w:rFonts w:ascii="Arial" w:eastAsiaTheme="minorEastAsia" w:hAnsi="Arial" w:cs="Arial"/>
          <w:sz w:val="20"/>
          <w:szCs w:val="20"/>
          <w:lang w:val="en-US" w:eastAsia="zh-CN"/>
        </w:rPr>
        <w:t>partnerstva</w:t>
      </w:r>
      <w:proofErr w:type="spellEnd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održaće</w:t>
      </w:r>
      <w:proofErr w:type="spellEnd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se </w:t>
      </w:r>
      <w:proofErr w:type="gramStart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dana  _</w:t>
      </w:r>
      <w:proofErr w:type="gramEnd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_______________ u __________   </w:t>
      </w:r>
      <w:proofErr w:type="spellStart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časova</w:t>
      </w:r>
      <w:proofErr w:type="spellEnd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:</w:t>
      </w:r>
    </w:p>
    <w:p w:rsidR="003E0BAF" w:rsidRPr="003E0BAF" w:rsidRDefault="003E0BAF" w:rsidP="003E0BAF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službenim</w:t>
      </w:r>
      <w:proofErr w:type="spellEnd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prostorijama</w:t>
      </w:r>
      <w:proofErr w:type="spellEnd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;</w:t>
      </w:r>
    </w:p>
    <w:p w:rsidR="003E0BAF" w:rsidRPr="003E0BAF" w:rsidRDefault="003E0BAF" w:rsidP="003E0BAF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___________________________________.</w:t>
      </w:r>
    </w:p>
    <w:p w:rsidR="007F62BA" w:rsidRDefault="007F62BA" w:rsidP="003E0BAF">
      <w:pPr>
        <w:pStyle w:val="NoSpacing"/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tbl>
      <w:tblPr>
        <w:tblStyle w:val="TableGrid1"/>
        <w:tblW w:w="10206" w:type="dxa"/>
        <w:tblLook w:val="04A0" w:firstRow="1" w:lastRow="0" w:firstColumn="1" w:lastColumn="0" w:noHBand="0" w:noVBand="1"/>
      </w:tblPr>
      <w:tblGrid>
        <w:gridCol w:w="3034"/>
        <w:gridCol w:w="3402"/>
        <w:gridCol w:w="3770"/>
      </w:tblGrid>
      <w:tr w:rsidR="007F62BA" w:rsidRPr="007F62BA" w:rsidTr="003B06D1">
        <w:trPr>
          <w:trHeight w:val="340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62BA" w:rsidRPr="007F62BA" w:rsidRDefault="007F62BA" w:rsidP="003A4B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F62B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PODACI O BUDUĆIM </w:t>
            </w:r>
            <w:r w:rsidR="003A4B21"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PARTNERIMA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62BA" w:rsidRPr="007F62BA" w:rsidRDefault="007F62BA" w:rsidP="007F6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62BA" w:rsidRPr="007F62BA" w:rsidRDefault="007F62BA" w:rsidP="007F6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0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prezime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Jedinstveni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matični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broj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53"/>
              <w:gridCol w:w="253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</w:tblGrid>
            <w:tr w:rsidR="007F62BA" w:rsidRPr="007F62BA" w:rsidTr="003B06D1"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7F62BA" w:rsidRPr="007F62BA" w:rsidTr="003B06D1"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Dan,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mjesec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godina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rođenja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Mjesto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opština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rođenja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ako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je lice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rođeno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inostranstvu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država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Državljanstvo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Prebivalište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adresa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stana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Zanimanje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školska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sprema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prezime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oca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prezime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majke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rođeno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prezime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majke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Uz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prijavu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potrebno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je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d</w:t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ostaviti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sljedeću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dokumentaciju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3A4B21" w:rsidRPr="003A4B21" w:rsidRDefault="003A4B21" w:rsidP="003A4B2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</w:pPr>
      <w:proofErr w:type="spellStart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Uslovi</w:t>
      </w:r>
      <w:proofErr w:type="spellEnd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za</w:t>
      </w:r>
      <w:proofErr w:type="spellEnd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sklapanje</w:t>
      </w:r>
      <w:proofErr w:type="spellEnd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partnerstva</w:t>
      </w:r>
      <w:proofErr w:type="spellEnd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za</w:t>
      </w:r>
      <w:proofErr w:type="spellEnd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crnogorske</w:t>
      </w:r>
      <w:proofErr w:type="spellEnd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državljane</w:t>
      </w:r>
      <w:proofErr w:type="spellEnd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 xml:space="preserve"> (</w:t>
      </w:r>
      <w:proofErr w:type="spellStart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potrebna</w:t>
      </w:r>
      <w:proofErr w:type="spellEnd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dokumentacija</w:t>
      </w:r>
      <w:proofErr w:type="spellEnd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uz</w:t>
      </w:r>
      <w:proofErr w:type="spellEnd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prijavu</w:t>
      </w:r>
      <w:proofErr w:type="spellEnd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):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kopija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lične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karte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lica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koja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podnose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prijavu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sklapanja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partnerstva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(original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uvid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);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kopija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lične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karte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ili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pasoša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svjedoke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(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uvid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original u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trenutku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obavljanja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vjenčanja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);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izvod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iz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matičnog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registra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rođenih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lica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koja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namjeravaju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da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sklope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partnerstvo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(ne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starije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od tri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mjeseca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);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uvjerenje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ili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potvrda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o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slobodnom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bračnom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stanju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, ne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starije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od 3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mjeseca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u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odnosu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dan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sklapanja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partnerstva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GB"/>
        </w:rPr>
      </w:pP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rješenje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nadležnog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suda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o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dozvoli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za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sklapanje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partnerstva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–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kada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se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radi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o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maloljetnim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licima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GB"/>
        </w:rPr>
      </w:pPr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u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naročito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opravdanim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slučajevima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,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punomoćje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ovjereno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i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izdato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samo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radi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sklapanja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partnerstva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jednog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od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budućih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partneraa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,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sa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naznačenim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ličnim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podacima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punomoćnika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,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lica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sa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kojim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se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preko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punomoćnika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sklapa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partnerstvo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i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datum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izdavanja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punomoćja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, ne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starije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od 90 dana od dana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ovjeravanja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proofErr w:type="spellStart"/>
      <w:proofErr w:type="gram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dokaz</w:t>
      </w:r>
      <w:proofErr w:type="spellEnd"/>
      <w:proofErr w:type="gram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o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uplati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administrativne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takse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(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sklapanje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partnerstva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u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službenim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prostorijama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30,00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eura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,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sklapanje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partnerstva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drugom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prigodnom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mjestu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(u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zatvorenom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prostoru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200,00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eura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, a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otvorenom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250,00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eura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)</w:t>
      </w:r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,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na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žiro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račun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Opštine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Kotor.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proofErr w:type="spellStart"/>
      <w:proofErr w:type="gram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po</w:t>
      </w:r>
      <w:proofErr w:type="spellEnd"/>
      <w:proofErr w:type="gram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ocjeni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matičara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i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druge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isprave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,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kada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to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ocijeni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potrebnim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.</w:t>
      </w:r>
    </w:p>
    <w:p w:rsidR="003A4B21" w:rsidRPr="003A4B21" w:rsidRDefault="003A4B21" w:rsidP="003A4B21">
      <w:pPr>
        <w:spacing w:after="0" w:line="240" w:lineRule="auto"/>
        <w:ind w:left="60"/>
        <w:jc w:val="both"/>
        <w:rPr>
          <w:rFonts w:ascii="Arial" w:eastAsia="SimSun" w:hAnsi="Arial" w:cs="Arial"/>
          <w:kern w:val="3"/>
          <w:sz w:val="20"/>
          <w:szCs w:val="20"/>
          <w:lang w:val="en-US"/>
        </w:rPr>
      </w:pPr>
    </w:p>
    <w:p w:rsidR="003A4B21" w:rsidRPr="003A4B21" w:rsidRDefault="003A4B21" w:rsidP="003A4B21">
      <w:pPr>
        <w:spacing w:after="0" w:line="240" w:lineRule="auto"/>
        <w:jc w:val="both"/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</w:pPr>
      <w:bookmarkStart w:id="0" w:name="_GoBack"/>
      <w:proofErr w:type="spellStart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Uslovi</w:t>
      </w:r>
      <w:proofErr w:type="spellEnd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za</w:t>
      </w:r>
      <w:proofErr w:type="spellEnd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sklapanje</w:t>
      </w:r>
      <w:proofErr w:type="spellEnd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partnerstva</w:t>
      </w:r>
      <w:proofErr w:type="spellEnd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za</w:t>
      </w:r>
      <w:proofErr w:type="spellEnd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strane</w:t>
      </w:r>
      <w:proofErr w:type="spellEnd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državljane</w:t>
      </w:r>
      <w:proofErr w:type="spellEnd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(</w:t>
      </w:r>
      <w:proofErr w:type="spellStart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potrebna</w:t>
      </w:r>
      <w:proofErr w:type="spellEnd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dokumentacija</w:t>
      </w:r>
      <w:proofErr w:type="spellEnd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uz</w:t>
      </w:r>
      <w:proofErr w:type="spellEnd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prijavu</w:t>
      </w:r>
      <w:proofErr w:type="spellEnd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):</w:t>
      </w:r>
      <w:bookmarkEnd w:id="0"/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kopija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pasoša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lica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koja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podnose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prijavu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sklapanja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partnerstva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(original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uvid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);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kopija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lične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karte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ili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pasoša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svjedoke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(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uvid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original u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trenutku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obavljanja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vjenčanja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);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izvod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iz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matičnog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registra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rođenih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(ne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stariji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od tri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mjeseca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)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za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lica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koja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namjeravaju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da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sklope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lastRenderedPageBreak/>
        <w:t>partnertvo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,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koji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se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pribavlja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u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mjestu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rođenja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stranog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državljanina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prilaže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se u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originalu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prevodu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od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strane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sudskog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tumača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uvjerenje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ili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drugi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dokaz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o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slobodnom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bračnom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stanju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(ne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starije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od tri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mjeseca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u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odnosu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na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dan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vjenčanja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),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koji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se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pribavlja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u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mjestu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rođenja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stranog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državljanina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prilaže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se u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originalu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prevodu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od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strane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sudskog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tumača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</w:pPr>
      <w:proofErr w:type="spellStart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rješenje</w:t>
      </w:r>
      <w:proofErr w:type="spellEnd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nadležnog</w:t>
      </w:r>
      <w:proofErr w:type="spellEnd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suda</w:t>
      </w:r>
      <w:proofErr w:type="spellEnd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o </w:t>
      </w:r>
      <w:proofErr w:type="spellStart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dozvoli</w:t>
      </w:r>
      <w:proofErr w:type="spellEnd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za</w:t>
      </w:r>
      <w:proofErr w:type="spellEnd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sklapanja</w:t>
      </w:r>
      <w:proofErr w:type="spellEnd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partnerstva</w:t>
      </w:r>
      <w:proofErr w:type="spellEnd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– </w:t>
      </w:r>
      <w:proofErr w:type="spellStart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kada</w:t>
      </w:r>
      <w:proofErr w:type="spellEnd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se </w:t>
      </w:r>
      <w:proofErr w:type="spellStart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radi</w:t>
      </w:r>
      <w:proofErr w:type="spellEnd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o </w:t>
      </w:r>
      <w:proofErr w:type="spellStart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maloljetnim</w:t>
      </w:r>
      <w:proofErr w:type="spellEnd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licima</w:t>
      </w:r>
      <w:proofErr w:type="spellEnd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dokaz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o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prijavljenom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boravištu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za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stranog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državljanina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strani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državljani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u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obavezi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da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dostave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potvrdu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o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poznavanju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službenog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jezika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ili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da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obezbijede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prisustvo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sudskog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tumača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prilikom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podnošenja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prijave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sklapanja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braka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strani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državljani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u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obavezi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ovjeriti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apostil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pečatom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u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svojoj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zemlji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izvod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iz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Matičnog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registra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rođenih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Uvjerenje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o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slobodnom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bračnom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stanju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,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ako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dolaze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iz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zemalje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koja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podliježu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legalizaciji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javnih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isprava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proofErr w:type="spellStart"/>
      <w:proofErr w:type="gram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dokaz</w:t>
      </w:r>
      <w:proofErr w:type="spellEnd"/>
      <w:proofErr w:type="gram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o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uplati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administrativne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takse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(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zaključenje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braka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u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službenim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prostorijama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30,00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eura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,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zaključenje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braka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drugom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prigodnom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mjestu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(u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zatvorenom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prostoru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200,00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eura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, a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otvorenom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250,00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eura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)</w:t>
      </w:r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,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na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žiro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račun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Opštine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Kotor.</w:t>
      </w:r>
    </w:p>
    <w:p w:rsid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Podnosioci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 w:eastAsia="zh-CN"/>
        </w:rPr>
        <w:t>prijave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_________________________</w:t>
      </w:r>
    </w:p>
    <w:p w:rsidR="007F62BA" w:rsidRPr="007F62BA" w:rsidRDefault="007F62BA" w:rsidP="007F62BA">
      <w:pPr>
        <w:spacing w:after="0" w:line="240" w:lineRule="auto"/>
        <w:ind w:left="426" w:hanging="426"/>
        <w:contextualSpacing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_________________________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Adresa</w:t>
      </w:r>
      <w:proofErr w:type="spellEnd"/>
      <w:proofErr w:type="gram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:_</w:t>
      </w:r>
      <w:proofErr w:type="gram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_____________________________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  <w:t xml:space="preserve">       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Broj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telefona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 ___________________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______                  </w:t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M.P.    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        </w:t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(POTPIS OVLAŠĆENOG LICA)                         </w:t>
      </w:r>
    </w:p>
    <w:p w:rsid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  <w:t xml:space="preserve">  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gram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e-mail</w:t>
      </w:r>
      <w:proofErr w:type="gram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:_______________________________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  <w:t xml:space="preserve">       _________________________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Default="007F62BA" w:rsidP="003E0BAF">
      <w:pPr>
        <w:pStyle w:val="NoSpacing"/>
      </w:pPr>
    </w:p>
    <w:sectPr w:rsidR="007F6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9A" w:rsidRDefault="00767B9A" w:rsidP="003E0BAF">
      <w:pPr>
        <w:spacing w:after="0" w:line="240" w:lineRule="auto"/>
      </w:pPr>
      <w:r>
        <w:separator/>
      </w:r>
    </w:p>
  </w:endnote>
  <w:endnote w:type="continuationSeparator" w:id="0">
    <w:p w:rsidR="00767B9A" w:rsidRDefault="00767B9A" w:rsidP="003E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9A" w:rsidRDefault="00767B9A" w:rsidP="003E0BAF">
      <w:pPr>
        <w:spacing w:after="0" w:line="240" w:lineRule="auto"/>
      </w:pPr>
      <w:r>
        <w:separator/>
      </w:r>
    </w:p>
  </w:footnote>
  <w:footnote w:type="continuationSeparator" w:id="0">
    <w:p w:rsidR="00767B9A" w:rsidRDefault="00767B9A" w:rsidP="003E0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F1294"/>
    <w:multiLevelType w:val="hybridMultilevel"/>
    <w:tmpl w:val="E21E4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E60BC"/>
    <w:multiLevelType w:val="hybridMultilevel"/>
    <w:tmpl w:val="9AE27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34B65"/>
    <w:multiLevelType w:val="hybridMultilevel"/>
    <w:tmpl w:val="94D435F6"/>
    <w:lvl w:ilvl="0" w:tplc="A328A1A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AF"/>
    <w:rsid w:val="003A4B21"/>
    <w:rsid w:val="003E0BAF"/>
    <w:rsid w:val="007310DF"/>
    <w:rsid w:val="00767B9A"/>
    <w:rsid w:val="007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AF"/>
    <w:pPr>
      <w:spacing w:after="200" w:line="276" w:lineRule="auto"/>
    </w:pPr>
    <w:rPr>
      <w:rFonts w:asciiTheme="minorHAnsi" w:hAnsiTheme="minorHAnsi"/>
      <w:sz w:val="22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BAF"/>
  </w:style>
  <w:style w:type="table" w:styleId="TableGrid">
    <w:name w:val="Table Grid"/>
    <w:basedOn w:val="TableNormal"/>
    <w:uiPriority w:val="59"/>
    <w:rsid w:val="003E0BAF"/>
    <w:rPr>
      <w:rFonts w:asciiTheme="minorHAnsi" w:hAnsiTheme="minorHAnsi"/>
      <w:sz w:val="22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AF"/>
    <w:rPr>
      <w:rFonts w:ascii="Tahoma" w:hAnsi="Tahoma" w:cs="Tahoma"/>
      <w:sz w:val="16"/>
      <w:szCs w:val="16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BAF"/>
    <w:rPr>
      <w:rFonts w:asciiTheme="minorHAnsi" w:hAnsiTheme="minorHAnsi"/>
      <w:sz w:val="22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BAF"/>
    <w:rPr>
      <w:rFonts w:asciiTheme="minorHAnsi" w:hAnsiTheme="minorHAnsi"/>
      <w:sz w:val="22"/>
      <w:lang w:val="sr-Latn-ME"/>
    </w:rPr>
  </w:style>
  <w:style w:type="table" w:customStyle="1" w:styleId="TableGrid1">
    <w:name w:val="Table Grid1"/>
    <w:basedOn w:val="TableNormal"/>
    <w:next w:val="TableGrid"/>
    <w:uiPriority w:val="59"/>
    <w:rsid w:val="007F62BA"/>
    <w:rPr>
      <w:rFonts w:asciiTheme="minorHAnsi" w:eastAsiaTheme="minorEastAsia" w:hAnsiTheme="minorHAnsi"/>
      <w:sz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AF"/>
    <w:pPr>
      <w:spacing w:after="200" w:line="276" w:lineRule="auto"/>
    </w:pPr>
    <w:rPr>
      <w:rFonts w:asciiTheme="minorHAnsi" w:hAnsiTheme="minorHAnsi"/>
      <w:sz w:val="22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BAF"/>
  </w:style>
  <w:style w:type="table" w:styleId="TableGrid">
    <w:name w:val="Table Grid"/>
    <w:basedOn w:val="TableNormal"/>
    <w:uiPriority w:val="59"/>
    <w:rsid w:val="003E0BAF"/>
    <w:rPr>
      <w:rFonts w:asciiTheme="minorHAnsi" w:hAnsiTheme="minorHAnsi"/>
      <w:sz w:val="22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AF"/>
    <w:rPr>
      <w:rFonts w:ascii="Tahoma" w:hAnsi="Tahoma" w:cs="Tahoma"/>
      <w:sz w:val="16"/>
      <w:szCs w:val="16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BAF"/>
    <w:rPr>
      <w:rFonts w:asciiTheme="minorHAnsi" w:hAnsiTheme="minorHAnsi"/>
      <w:sz w:val="22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BAF"/>
    <w:rPr>
      <w:rFonts w:asciiTheme="minorHAnsi" w:hAnsiTheme="minorHAnsi"/>
      <w:sz w:val="22"/>
      <w:lang w:val="sr-Latn-ME"/>
    </w:rPr>
  </w:style>
  <w:style w:type="table" w:customStyle="1" w:styleId="TableGrid1">
    <w:name w:val="Table Grid1"/>
    <w:basedOn w:val="TableNormal"/>
    <w:next w:val="TableGrid"/>
    <w:uiPriority w:val="59"/>
    <w:rsid w:val="007F62BA"/>
    <w:rPr>
      <w:rFonts w:asciiTheme="minorHAnsi" w:eastAsiaTheme="minorEastAsia" w:hAnsiTheme="minorHAnsi"/>
      <w:sz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Janjic</dc:creator>
  <cp:lastModifiedBy>Jelena Janjic</cp:lastModifiedBy>
  <cp:revision>2</cp:revision>
  <dcterms:created xsi:type="dcterms:W3CDTF">2024-12-30T10:48:00Z</dcterms:created>
  <dcterms:modified xsi:type="dcterms:W3CDTF">2024-12-30T10:48:00Z</dcterms:modified>
</cp:coreProperties>
</file>